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44B1" w:rsidRPr="007D44B1" w:rsidRDefault="007D44B1" w:rsidP="007D44B1">
      <w:pPr>
        <w:widowControl w:val="0"/>
        <w:tabs>
          <w:tab w:val="left" w:pos="2268"/>
        </w:tabs>
        <w:spacing w:line="288" w:lineRule="auto"/>
        <w:jc w:val="center"/>
        <w:rPr>
          <w:rFonts w:ascii="Arial" w:hAnsi="Arial" w:cs="Arial"/>
          <w:b/>
          <w:caps/>
          <w:sz w:val="40"/>
          <w:szCs w:val="40"/>
        </w:rPr>
      </w:pPr>
      <w:r w:rsidRPr="007D44B1">
        <w:rPr>
          <w:rFonts w:ascii="Arial" w:hAnsi="Arial" w:cs="Arial"/>
          <w:b/>
          <w:caps/>
          <w:sz w:val="40"/>
          <w:szCs w:val="40"/>
        </w:rPr>
        <w:t>RÁMCOVÁ DOHODA</w:t>
      </w:r>
    </w:p>
    <w:p w:rsidR="007D44B1" w:rsidRPr="007D44B1" w:rsidRDefault="007D44B1" w:rsidP="007D44B1">
      <w:pPr>
        <w:widowControl w:val="0"/>
        <w:tabs>
          <w:tab w:val="left" w:pos="2268"/>
        </w:tabs>
        <w:spacing w:line="288" w:lineRule="auto"/>
        <w:jc w:val="center"/>
        <w:rPr>
          <w:rFonts w:ascii="Arial" w:hAnsi="Arial" w:cs="Arial"/>
          <w:b/>
          <w:caps/>
        </w:rPr>
      </w:pPr>
    </w:p>
    <w:p w:rsidR="00DB6E87" w:rsidRPr="00DB6E87" w:rsidRDefault="007D44B1" w:rsidP="00DB6E87">
      <w:pPr>
        <w:pBdr>
          <w:top w:val="single" w:sz="6" w:space="7" w:color="auto"/>
          <w:left w:val="single" w:sz="6" w:space="4" w:color="auto"/>
          <w:bottom w:val="single" w:sz="6" w:space="7" w:color="auto"/>
          <w:right w:val="single" w:sz="6" w:space="4" w:color="auto"/>
        </w:pBdr>
        <w:spacing w:line="288" w:lineRule="auto"/>
        <w:ind w:right="142"/>
        <w:jc w:val="center"/>
        <w:rPr>
          <w:rFonts w:ascii="Arial" w:hAnsi="Arial" w:cs="Arial"/>
          <w:b/>
          <w:sz w:val="40"/>
          <w:szCs w:val="40"/>
        </w:rPr>
      </w:pPr>
      <w:r w:rsidRPr="007D44B1">
        <w:rPr>
          <w:rFonts w:ascii="Arial" w:hAnsi="Arial" w:cs="Arial"/>
          <w:b/>
          <w:sz w:val="40"/>
          <w:szCs w:val="40"/>
        </w:rPr>
        <w:t>„</w:t>
      </w:r>
      <w:r w:rsidR="00DB6E87" w:rsidRPr="00DB6E87">
        <w:rPr>
          <w:rFonts w:ascii="Arial" w:hAnsi="Arial" w:cs="Arial"/>
          <w:b/>
          <w:sz w:val="40"/>
          <w:szCs w:val="40"/>
        </w:rPr>
        <w:t xml:space="preserve">Zimní údržba a odstraňování sněhu </w:t>
      </w:r>
    </w:p>
    <w:p w:rsidR="007D44B1" w:rsidRPr="007D44B1" w:rsidRDefault="00DB6E87" w:rsidP="00DB6E87">
      <w:pPr>
        <w:pBdr>
          <w:top w:val="single" w:sz="6" w:space="7" w:color="auto"/>
          <w:left w:val="single" w:sz="6" w:space="4" w:color="auto"/>
          <w:bottom w:val="single" w:sz="6" w:space="7" w:color="auto"/>
          <w:right w:val="single" w:sz="6" w:space="4" w:color="auto"/>
        </w:pBdr>
        <w:spacing w:line="288" w:lineRule="auto"/>
        <w:ind w:right="142"/>
        <w:jc w:val="center"/>
        <w:rPr>
          <w:rFonts w:ascii="Arial" w:hAnsi="Arial" w:cs="Arial"/>
          <w:sz w:val="40"/>
          <w:szCs w:val="40"/>
        </w:rPr>
      </w:pPr>
      <w:r w:rsidRPr="00DB6E87">
        <w:rPr>
          <w:rFonts w:ascii="Arial" w:hAnsi="Arial" w:cs="Arial"/>
          <w:b/>
          <w:sz w:val="40"/>
          <w:szCs w:val="40"/>
        </w:rPr>
        <w:t xml:space="preserve">u ST </w:t>
      </w:r>
      <w:r w:rsidR="00D20716">
        <w:rPr>
          <w:rFonts w:ascii="Arial" w:hAnsi="Arial" w:cs="Arial"/>
          <w:b/>
          <w:sz w:val="40"/>
          <w:szCs w:val="40"/>
        </w:rPr>
        <w:t>Pardubice</w:t>
      </w:r>
      <w:r w:rsidRPr="00DB6E87">
        <w:rPr>
          <w:rFonts w:ascii="Arial" w:hAnsi="Arial" w:cs="Arial"/>
          <w:b/>
          <w:sz w:val="40"/>
          <w:szCs w:val="40"/>
        </w:rPr>
        <w:t xml:space="preserve"> 2018 -</w:t>
      </w:r>
      <w:r w:rsidR="00F210FE">
        <w:rPr>
          <w:rFonts w:ascii="Arial" w:hAnsi="Arial" w:cs="Arial"/>
          <w:b/>
          <w:sz w:val="40"/>
          <w:szCs w:val="40"/>
        </w:rPr>
        <w:t xml:space="preserve"> </w:t>
      </w:r>
      <w:r w:rsidRPr="00DB6E87">
        <w:rPr>
          <w:rFonts w:ascii="Arial" w:hAnsi="Arial" w:cs="Arial"/>
          <w:b/>
          <w:sz w:val="40"/>
          <w:szCs w:val="40"/>
        </w:rPr>
        <w:t>2019</w:t>
      </w:r>
      <w:r w:rsidR="007D44B1" w:rsidRPr="007D44B1">
        <w:rPr>
          <w:rFonts w:ascii="Arial" w:hAnsi="Arial" w:cs="Arial"/>
          <w:b/>
          <w:sz w:val="40"/>
          <w:szCs w:val="40"/>
        </w:rPr>
        <w:t>“</w:t>
      </w:r>
      <w:r w:rsidR="007D44B1" w:rsidRPr="007D44B1">
        <w:rPr>
          <w:rFonts w:ascii="Arial" w:hAnsi="Arial" w:cs="Arial"/>
          <w:b/>
          <w:sz w:val="40"/>
          <w:szCs w:val="40"/>
        </w:rPr>
        <w:fldChar w:fldCharType="begin"/>
      </w:r>
      <w:r w:rsidR="007D44B1" w:rsidRPr="007D44B1">
        <w:rPr>
          <w:rFonts w:ascii="Arial" w:hAnsi="Arial" w:cs="Arial"/>
          <w:b/>
          <w:sz w:val="40"/>
          <w:szCs w:val="40"/>
        </w:rPr>
        <w:instrText xml:space="preserve"> QUOTE   \* MERGEFORMAT </w:instrText>
      </w:r>
      <w:r w:rsidR="007D44B1" w:rsidRPr="007D44B1">
        <w:rPr>
          <w:rFonts w:ascii="Arial" w:hAnsi="Arial" w:cs="Arial"/>
          <w:b/>
          <w:sz w:val="40"/>
          <w:szCs w:val="40"/>
        </w:rPr>
        <w:fldChar w:fldCharType="end"/>
      </w:r>
    </w:p>
    <w:p w:rsidR="007D44B1" w:rsidRPr="007D44B1" w:rsidRDefault="007D44B1" w:rsidP="007D44B1">
      <w:pPr>
        <w:widowControl w:val="0"/>
        <w:tabs>
          <w:tab w:val="right" w:pos="6379"/>
        </w:tabs>
        <w:spacing w:before="240" w:line="288" w:lineRule="auto"/>
        <w:rPr>
          <w:rFonts w:ascii="Arial" w:hAnsi="Arial" w:cs="Arial"/>
          <w:b/>
          <w:noProof/>
          <w:sz w:val="22"/>
          <w:szCs w:val="22"/>
        </w:rPr>
      </w:pPr>
      <w:r w:rsidRPr="007D44B1">
        <w:rPr>
          <w:rFonts w:ascii="Arial" w:hAnsi="Arial" w:cs="Arial"/>
          <w:b/>
          <w:sz w:val="22"/>
          <w:szCs w:val="22"/>
        </w:rPr>
        <w:t xml:space="preserve">č. smlouvy objednatele:                                                              </w:t>
      </w:r>
      <w:r w:rsidRPr="007D44B1">
        <w:rPr>
          <w:rFonts w:ascii="Arial" w:hAnsi="Arial" w:cs="Arial"/>
          <w:b/>
          <w:sz w:val="22"/>
          <w:szCs w:val="22"/>
        </w:rPr>
        <w:tab/>
      </w:r>
      <w:r w:rsidRPr="007D44B1">
        <w:rPr>
          <w:rFonts w:ascii="Arial" w:hAnsi="Arial" w:cs="Arial"/>
          <w:b/>
          <w:sz w:val="22"/>
          <w:szCs w:val="22"/>
        </w:rPr>
        <w:fldChar w:fldCharType="begin"/>
      </w:r>
      <w:r w:rsidRPr="007D44B1">
        <w:rPr>
          <w:rFonts w:ascii="Arial" w:hAnsi="Arial" w:cs="Arial"/>
          <w:b/>
          <w:sz w:val="22"/>
          <w:szCs w:val="22"/>
        </w:rPr>
        <w:instrText xml:space="preserve"> QUOTE  \* Arabic  \* MERGEFORMAT </w:instrText>
      </w:r>
      <w:r w:rsidRPr="007D44B1">
        <w:rPr>
          <w:rFonts w:ascii="Arial" w:hAnsi="Arial" w:cs="Arial"/>
          <w:b/>
          <w:sz w:val="22"/>
          <w:szCs w:val="22"/>
        </w:rPr>
        <w:fldChar w:fldCharType="end"/>
      </w:r>
      <w:r w:rsidRPr="007D44B1">
        <w:rPr>
          <w:rFonts w:ascii="Arial" w:hAnsi="Arial" w:cs="Arial"/>
          <w:b/>
          <w:sz w:val="22"/>
          <w:szCs w:val="22"/>
        </w:rPr>
        <w:fldChar w:fldCharType="begin"/>
      </w:r>
      <w:r w:rsidRPr="007D44B1">
        <w:rPr>
          <w:rFonts w:ascii="Arial" w:hAnsi="Arial" w:cs="Arial"/>
          <w:b/>
          <w:sz w:val="22"/>
          <w:szCs w:val="22"/>
        </w:rPr>
        <w:instrText xml:space="preserve"> QUOTE  \* Arabic  \* MERGEFORMAT </w:instrText>
      </w:r>
      <w:r w:rsidRPr="007D44B1">
        <w:rPr>
          <w:rFonts w:ascii="Arial" w:hAnsi="Arial" w:cs="Arial"/>
          <w:b/>
          <w:sz w:val="22"/>
          <w:szCs w:val="22"/>
        </w:rPr>
        <w:fldChar w:fldCharType="end"/>
      </w:r>
      <w:r w:rsidRPr="007D44B1">
        <w:rPr>
          <w:rFonts w:ascii="Arial" w:hAnsi="Arial" w:cs="Arial"/>
          <w:b/>
          <w:sz w:val="22"/>
          <w:szCs w:val="22"/>
        </w:rPr>
        <w:fldChar w:fldCharType="begin"/>
      </w:r>
      <w:r w:rsidRPr="007D44B1">
        <w:rPr>
          <w:rFonts w:ascii="Arial" w:hAnsi="Arial" w:cs="Arial"/>
          <w:b/>
          <w:sz w:val="22"/>
          <w:szCs w:val="22"/>
        </w:rPr>
        <w:instrText xml:space="preserve"> QUOTE  \* Arabic  \* MERGEFORMAT </w:instrText>
      </w:r>
      <w:r w:rsidRPr="007D44B1">
        <w:rPr>
          <w:rFonts w:ascii="Arial" w:hAnsi="Arial" w:cs="Arial"/>
          <w:b/>
          <w:sz w:val="22"/>
          <w:szCs w:val="22"/>
        </w:rPr>
        <w:fldChar w:fldCharType="end"/>
      </w:r>
      <w:r w:rsidRPr="007D44B1">
        <w:rPr>
          <w:rFonts w:ascii="Arial" w:hAnsi="Arial" w:cs="Arial"/>
          <w:b/>
          <w:sz w:val="22"/>
          <w:szCs w:val="22"/>
        </w:rPr>
        <w:t xml:space="preserve">č. smlouvy zhotovitele: </w:t>
      </w:r>
    </w:p>
    <w:p w:rsidR="007D44B1" w:rsidRPr="007D44B1" w:rsidRDefault="007D44B1" w:rsidP="007D44B1">
      <w:pPr>
        <w:tabs>
          <w:tab w:val="left" w:pos="2410"/>
        </w:tabs>
        <w:autoSpaceDE w:val="0"/>
        <w:autoSpaceDN w:val="0"/>
        <w:adjustRightInd w:val="0"/>
        <w:rPr>
          <w:rFonts w:ascii="Arial" w:hAnsi="Arial" w:cs="Arial"/>
          <w:sz w:val="22"/>
          <w:szCs w:val="22"/>
        </w:rPr>
      </w:pPr>
      <w:proofErr w:type="spellStart"/>
      <w:r w:rsidRPr="007D44B1">
        <w:rPr>
          <w:rFonts w:ascii="Arial" w:hAnsi="Arial" w:cs="Arial"/>
          <w:sz w:val="22"/>
          <w:szCs w:val="22"/>
        </w:rPr>
        <w:t>evid</w:t>
      </w:r>
      <w:proofErr w:type="spellEnd"/>
      <w:r w:rsidRPr="007D44B1">
        <w:rPr>
          <w:rFonts w:ascii="Arial" w:hAnsi="Arial" w:cs="Arial"/>
          <w:sz w:val="22"/>
          <w:szCs w:val="22"/>
        </w:rPr>
        <w:t>. číslo registru VZ:</w:t>
      </w:r>
      <w:r w:rsidRPr="007D44B1">
        <w:rPr>
          <w:rFonts w:ascii="Arial" w:hAnsi="Arial" w:cs="Arial"/>
          <w:sz w:val="22"/>
          <w:szCs w:val="22"/>
        </w:rPr>
        <w:tab/>
        <w:t xml:space="preserve">                                                                                                  </w:t>
      </w:r>
    </w:p>
    <w:p w:rsidR="007D44B1" w:rsidRPr="007D44B1" w:rsidRDefault="007D44B1" w:rsidP="007D44B1">
      <w:pPr>
        <w:tabs>
          <w:tab w:val="center" w:pos="4820"/>
        </w:tabs>
        <w:spacing w:before="240" w:after="240" w:line="312" w:lineRule="auto"/>
        <w:jc w:val="both"/>
        <w:rPr>
          <w:rFonts w:ascii="Arial" w:hAnsi="Arial" w:cs="Arial"/>
          <w:b/>
          <w:sz w:val="22"/>
          <w:szCs w:val="22"/>
          <w:u w:val="single"/>
        </w:rPr>
      </w:pPr>
      <w:r w:rsidRPr="007D44B1">
        <w:rPr>
          <w:rFonts w:ascii="Arial" w:hAnsi="Arial" w:cs="Arial"/>
          <w:b/>
          <w:sz w:val="22"/>
          <w:szCs w:val="22"/>
          <w:u w:val="single"/>
        </w:rPr>
        <w:t>Čl. 1. Smluvní strany</w:t>
      </w:r>
    </w:p>
    <w:p w:rsidR="007D44B1" w:rsidRPr="007D44B1" w:rsidRDefault="007D44B1" w:rsidP="007D44B1">
      <w:pPr>
        <w:tabs>
          <w:tab w:val="left" w:pos="426"/>
          <w:tab w:val="left" w:pos="1985"/>
          <w:tab w:val="right" w:pos="5670"/>
        </w:tabs>
        <w:jc w:val="both"/>
        <w:rPr>
          <w:rFonts w:ascii="Arial" w:hAnsi="Arial" w:cs="Arial"/>
          <w:sz w:val="22"/>
          <w:szCs w:val="22"/>
        </w:rPr>
      </w:pPr>
      <w:r w:rsidRPr="007D44B1">
        <w:rPr>
          <w:rFonts w:ascii="Arial" w:hAnsi="Arial" w:cs="Arial"/>
          <w:b/>
          <w:sz w:val="22"/>
          <w:szCs w:val="22"/>
        </w:rPr>
        <w:t>1.1.</w:t>
      </w:r>
      <w:r w:rsidRPr="007D44B1">
        <w:rPr>
          <w:rFonts w:ascii="Arial" w:hAnsi="Arial" w:cs="Arial"/>
          <w:b/>
          <w:sz w:val="22"/>
          <w:szCs w:val="22"/>
        </w:rPr>
        <w:tab/>
        <w:t xml:space="preserve"> Objednatel:</w:t>
      </w:r>
      <w:r w:rsidRPr="007D44B1">
        <w:rPr>
          <w:rFonts w:ascii="Arial" w:hAnsi="Arial" w:cs="Arial"/>
          <w:b/>
          <w:sz w:val="22"/>
          <w:szCs w:val="22"/>
        </w:rPr>
        <w:tab/>
      </w:r>
    </w:p>
    <w:p w:rsidR="007D44B1" w:rsidRPr="007D44B1" w:rsidRDefault="007D44B1" w:rsidP="007D44B1">
      <w:pPr>
        <w:tabs>
          <w:tab w:val="left" w:pos="567"/>
          <w:tab w:val="left" w:pos="1985"/>
          <w:tab w:val="right" w:pos="5670"/>
        </w:tabs>
        <w:jc w:val="both"/>
        <w:rPr>
          <w:rFonts w:ascii="Arial" w:hAnsi="Arial" w:cs="Arial"/>
          <w:sz w:val="22"/>
          <w:szCs w:val="22"/>
        </w:rPr>
      </w:pPr>
      <w:r w:rsidRPr="007D44B1">
        <w:rPr>
          <w:rFonts w:ascii="Arial" w:hAnsi="Arial" w:cs="Arial"/>
          <w:sz w:val="22"/>
          <w:szCs w:val="22"/>
        </w:rPr>
        <w:tab/>
        <w:t>Název:</w:t>
      </w:r>
      <w:r w:rsidRPr="007D44B1">
        <w:rPr>
          <w:rFonts w:ascii="Arial" w:hAnsi="Arial" w:cs="Arial"/>
          <w:b/>
          <w:sz w:val="22"/>
          <w:szCs w:val="22"/>
        </w:rPr>
        <w:t xml:space="preserve"> </w:t>
      </w:r>
      <w:r w:rsidRPr="007D44B1">
        <w:rPr>
          <w:rFonts w:ascii="Arial" w:hAnsi="Arial" w:cs="Arial"/>
          <w:b/>
          <w:sz w:val="22"/>
          <w:szCs w:val="22"/>
        </w:rPr>
        <w:tab/>
        <w:t>Správa železniční dopravní cesty, státní organizace</w:t>
      </w:r>
    </w:p>
    <w:p w:rsidR="007D44B1" w:rsidRPr="007D44B1" w:rsidRDefault="007D44B1" w:rsidP="007D44B1">
      <w:pPr>
        <w:tabs>
          <w:tab w:val="left" w:pos="567"/>
          <w:tab w:val="left" w:pos="1985"/>
        </w:tabs>
        <w:jc w:val="both"/>
        <w:rPr>
          <w:rFonts w:ascii="Arial" w:hAnsi="Arial" w:cs="Arial"/>
          <w:sz w:val="22"/>
          <w:szCs w:val="22"/>
        </w:rPr>
      </w:pPr>
      <w:r w:rsidRPr="007D44B1">
        <w:rPr>
          <w:rFonts w:ascii="Arial" w:hAnsi="Arial" w:cs="Arial"/>
          <w:sz w:val="22"/>
          <w:szCs w:val="22"/>
        </w:rPr>
        <w:tab/>
        <w:t xml:space="preserve">Sídlo: </w:t>
      </w:r>
      <w:r w:rsidRPr="007D44B1">
        <w:rPr>
          <w:rFonts w:ascii="Arial" w:hAnsi="Arial" w:cs="Arial"/>
          <w:sz w:val="22"/>
          <w:szCs w:val="22"/>
        </w:rPr>
        <w:tab/>
        <w:t>Praha 1, Nové Město, Dlážděná 1003/7, PSČ 110 00</w:t>
      </w:r>
    </w:p>
    <w:p w:rsidR="007D44B1" w:rsidRPr="007D44B1" w:rsidRDefault="007D44B1" w:rsidP="007D44B1">
      <w:pPr>
        <w:tabs>
          <w:tab w:val="left" w:pos="567"/>
          <w:tab w:val="left" w:pos="1985"/>
          <w:tab w:val="right" w:pos="5670"/>
        </w:tabs>
        <w:jc w:val="both"/>
        <w:rPr>
          <w:rFonts w:ascii="Arial" w:hAnsi="Arial" w:cs="Arial"/>
          <w:sz w:val="22"/>
          <w:szCs w:val="22"/>
        </w:rPr>
      </w:pPr>
      <w:r w:rsidRPr="007D44B1">
        <w:rPr>
          <w:rFonts w:ascii="Arial" w:hAnsi="Arial" w:cs="Arial"/>
          <w:sz w:val="22"/>
          <w:szCs w:val="22"/>
        </w:rPr>
        <w:tab/>
        <w:t xml:space="preserve">IČO: </w:t>
      </w:r>
      <w:r w:rsidRPr="007D44B1">
        <w:rPr>
          <w:rFonts w:ascii="Arial" w:hAnsi="Arial" w:cs="Arial"/>
          <w:sz w:val="22"/>
          <w:szCs w:val="22"/>
        </w:rPr>
        <w:tab/>
        <w:t>70994234</w:t>
      </w:r>
    </w:p>
    <w:p w:rsidR="007D44B1" w:rsidRPr="007D44B1" w:rsidRDefault="007D44B1" w:rsidP="007D44B1">
      <w:pPr>
        <w:tabs>
          <w:tab w:val="left" w:pos="567"/>
          <w:tab w:val="left" w:pos="1985"/>
          <w:tab w:val="right" w:pos="5670"/>
        </w:tabs>
        <w:jc w:val="both"/>
        <w:rPr>
          <w:rFonts w:ascii="Arial" w:hAnsi="Arial" w:cs="Arial"/>
          <w:sz w:val="22"/>
          <w:szCs w:val="22"/>
        </w:rPr>
      </w:pPr>
      <w:r w:rsidRPr="007D44B1">
        <w:rPr>
          <w:rFonts w:ascii="Arial" w:hAnsi="Arial" w:cs="Arial"/>
          <w:sz w:val="22"/>
          <w:szCs w:val="22"/>
        </w:rPr>
        <w:tab/>
        <w:t xml:space="preserve">DIČ: </w:t>
      </w:r>
      <w:r w:rsidRPr="007D44B1">
        <w:rPr>
          <w:rFonts w:ascii="Arial" w:hAnsi="Arial" w:cs="Arial"/>
          <w:sz w:val="22"/>
          <w:szCs w:val="22"/>
        </w:rPr>
        <w:tab/>
        <w:t>CZ70994234</w:t>
      </w:r>
    </w:p>
    <w:p w:rsidR="007D44B1" w:rsidRPr="007D44B1" w:rsidRDefault="007D44B1" w:rsidP="007D44B1">
      <w:pPr>
        <w:tabs>
          <w:tab w:val="left" w:pos="567"/>
          <w:tab w:val="left" w:pos="1985"/>
        </w:tabs>
        <w:jc w:val="both"/>
        <w:rPr>
          <w:rFonts w:ascii="Arial" w:hAnsi="Arial" w:cs="Arial"/>
          <w:sz w:val="22"/>
          <w:szCs w:val="22"/>
        </w:rPr>
      </w:pPr>
      <w:r w:rsidRPr="007D44B1">
        <w:rPr>
          <w:rFonts w:ascii="Arial" w:hAnsi="Arial" w:cs="Arial"/>
          <w:sz w:val="22"/>
          <w:szCs w:val="22"/>
        </w:rPr>
        <w:tab/>
        <w:t xml:space="preserve">Zapsaná: </w:t>
      </w:r>
      <w:r w:rsidRPr="007D44B1">
        <w:rPr>
          <w:rFonts w:ascii="Arial" w:hAnsi="Arial" w:cs="Arial"/>
          <w:sz w:val="22"/>
          <w:szCs w:val="22"/>
        </w:rPr>
        <w:tab/>
        <w:t>v obchodním rejstříku vedeném Městským soudem v Praze, oddíl A, vložka 48384</w:t>
      </w:r>
    </w:p>
    <w:p w:rsidR="007D44B1" w:rsidRPr="007D44B1" w:rsidRDefault="007D44B1" w:rsidP="007D44B1">
      <w:pPr>
        <w:tabs>
          <w:tab w:val="left" w:pos="567"/>
          <w:tab w:val="left" w:pos="1985"/>
          <w:tab w:val="left" w:pos="3544"/>
        </w:tabs>
        <w:jc w:val="both"/>
        <w:rPr>
          <w:rFonts w:ascii="Arial" w:hAnsi="Arial" w:cs="Arial"/>
          <w:sz w:val="22"/>
          <w:szCs w:val="22"/>
        </w:rPr>
      </w:pPr>
      <w:r w:rsidRPr="007D44B1">
        <w:rPr>
          <w:rFonts w:ascii="Arial" w:hAnsi="Arial" w:cs="Arial"/>
          <w:sz w:val="22"/>
          <w:szCs w:val="22"/>
        </w:rPr>
        <w:tab/>
        <w:t>Zastoupená:</w:t>
      </w:r>
      <w:r w:rsidRPr="007D44B1">
        <w:rPr>
          <w:rFonts w:ascii="Arial" w:hAnsi="Arial" w:cs="Arial"/>
          <w:sz w:val="22"/>
          <w:szCs w:val="22"/>
        </w:rPr>
        <w:tab/>
      </w:r>
      <w:r w:rsidRPr="007D44B1">
        <w:rPr>
          <w:rFonts w:ascii="Arial" w:hAnsi="Arial" w:cs="Arial"/>
          <w:b/>
          <w:sz w:val="22"/>
          <w:szCs w:val="22"/>
        </w:rPr>
        <w:t>Ing. Luborem Hrubešem</w:t>
      </w:r>
      <w:r w:rsidRPr="007D44B1">
        <w:rPr>
          <w:rFonts w:ascii="Arial" w:hAnsi="Arial" w:cs="Arial"/>
          <w:sz w:val="22"/>
          <w:szCs w:val="22"/>
        </w:rPr>
        <w:t>, ředitelem Oblastního ředitelství Hradec Králové</w:t>
      </w:r>
    </w:p>
    <w:p w:rsidR="007D44B1" w:rsidRPr="007D44B1" w:rsidRDefault="00974D04" w:rsidP="007D44B1">
      <w:pPr>
        <w:tabs>
          <w:tab w:val="left" w:pos="567"/>
          <w:tab w:val="left" w:pos="1985"/>
          <w:tab w:val="left" w:pos="3544"/>
        </w:tabs>
        <w:jc w:val="both"/>
        <w:rPr>
          <w:rFonts w:ascii="Arial" w:hAnsi="Arial" w:cs="Arial"/>
          <w:sz w:val="22"/>
          <w:szCs w:val="22"/>
        </w:rPr>
      </w:pPr>
      <w:r>
        <w:rPr>
          <w:rFonts w:ascii="Arial" w:hAnsi="Arial" w:cs="Arial"/>
          <w:sz w:val="22"/>
          <w:szCs w:val="22"/>
        </w:rPr>
        <w:tab/>
      </w:r>
      <w:r w:rsidR="007D44B1" w:rsidRPr="007D44B1">
        <w:rPr>
          <w:rFonts w:ascii="Arial" w:hAnsi="Arial" w:cs="Arial"/>
          <w:sz w:val="22"/>
        </w:rPr>
        <w:t>Bankovní spojení: Česká národní banka, č. účtu: 14606011/0710</w:t>
      </w:r>
    </w:p>
    <w:p w:rsidR="007D44B1" w:rsidRPr="007D44B1" w:rsidRDefault="007D44B1" w:rsidP="007D44B1">
      <w:pPr>
        <w:tabs>
          <w:tab w:val="left" w:pos="567"/>
          <w:tab w:val="left" w:pos="3594"/>
        </w:tabs>
        <w:spacing w:before="360" w:after="120"/>
        <w:jc w:val="both"/>
        <w:rPr>
          <w:rFonts w:ascii="Arial" w:hAnsi="Arial" w:cs="Arial"/>
          <w:sz w:val="22"/>
          <w:szCs w:val="22"/>
        </w:rPr>
      </w:pPr>
      <w:r w:rsidRPr="007D44B1">
        <w:rPr>
          <w:rFonts w:ascii="Arial" w:hAnsi="Arial" w:cs="Arial"/>
          <w:sz w:val="22"/>
          <w:szCs w:val="22"/>
        </w:rPr>
        <w:tab/>
        <w:t>Kontaktní osoby:</w:t>
      </w:r>
    </w:p>
    <w:p w:rsidR="007D44B1" w:rsidRPr="007D44B1" w:rsidRDefault="007D44B1" w:rsidP="007D44B1">
      <w:pPr>
        <w:numPr>
          <w:ilvl w:val="0"/>
          <w:numId w:val="3"/>
        </w:numPr>
        <w:tabs>
          <w:tab w:val="left" w:pos="567"/>
          <w:tab w:val="left" w:pos="3261"/>
        </w:tabs>
        <w:ind w:left="851" w:hanging="284"/>
        <w:rPr>
          <w:rFonts w:ascii="Arial" w:hAnsi="Arial" w:cs="Arial"/>
          <w:sz w:val="22"/>
          <w:szCs w:val="22"/>
        </w:rPr>
      </w:pPr>
      <w:r w:rsidRPr="007D44B1">
        <w:rPr>
          <w:rFonts w:ascii="Arial" w:hAnsi="Arial" w:cs="Arial"/>
          <w:sz w:val="22"/>
          <w:szCs w:val="22"/>
        </w:rPr>
        <w:t>ve věcech smluvních:</w:t>
      </w:r>
      <w:r w:rsidRPr="007D44B1">
        <w:rPr>
          <w:rFonts w:ascii="Arial" w:hAnsi="Arial" w:cs="Arial"/>
          <w:sz w:val="22"/>
          <w:szCs w:val="22"/>
        </w:rPr>
        <w:tab/>
        <w:t>Mgr. Filip Kudláček, tel.: 972 342 048, Kudlacek@szdc.cz</w:t>
      </w:r>
    </w:p>
    <w:p w:rsidR="007D44B1" w:rsidRPr="007D44B1" w:rsidRDefault="007D44B1" w:rsidP="007D44B1">
      <w:pPr>
        <w:tabs>
          <w:tab w:val="left" w:pos="567"/>
          <w:tab w:val="left" w:pos="3261"/>
        </w:tabs>
        <w:ind w:left="1134" w:hanging="425"/>
        <w:rPr>
          <w:rFonts w:ascii="Arial" w:hAnsi="Arial" w:cs="Arial"/>
          <w:sz w:val="22"/>
          <w:szCs w:val="22"/>
        </w:rPr>
      </w:pPr>
      <w:r w:rsidRPr="007D44B1">
        <w:rPr>
          <w:rFonts w:ascii="Arial" w:hAnsi="Arial" w:cs="Arial"/>
          <w:sz w:val="22"/>
          <w:szCs w:val="22"/>
        </w:rPr>
        <w:tab/>
      </w:r>
      <w:r w:rsidRPr="007D44B1">
        <w:rPr>
          <w:rFonts w:ascii="Arial" w:hAnsi="Arial" w:cs="Arial"/>
          <w:sz w:val="22"/>
          <w:szCs w:val="22"/>
        </w:rPr>
        <w:tab/>
        <w:t>Ing. Jan Jirowetz, tel.: 972 341 425, ORHKRzvz@szdc.cz</w:t>
      </w:r>
    </w:p>
    <w:p w:rsidR="007D44B1" w:rsidRDefault="007D44B1" w:rsidP="007D44B1">
      <w:pPr>
        <w:numPr>
          <w:ilvl w:val="0"/>
          <w:numId w:val="3"/>
        </w:numPr>
        <w:tabs>
          <w:tab w:val="left" w:pos="567"/>
          <w:tab w:val="left" w:pos="1985"/>
          <w:tab w:val="left" w:pos="3261"/>
        </w:tabs>
        <w:spacing w:before="120"/>
        <w:ind w:left="851" w:hanging="284"/>
        <w:rPr>
          <w:rFonts w:ascii="Arial" w:hAnsi="Arial" w:cs="Arial"/>
          <w:sz w:val="22"/>
          <w:szCs w:val="22"/>
        </w:rPr>
      </w:pPr>
      <w:r w:rsidRPr="007D44B1">
        <w:rPr>
          <w:rFonts w:ascii="Arial" w:hAnsi="Arial" w:cs="Arial"/>
          <w:sz w:val="22"/>
          <w:szCs w:val="22"/>
        </w:rPr>
        <w:t>ve věcech technických:</w:t>
      </w:r>
      <w:r w:rsidRPr="007D44B1">
        <w:rPr>
          <w:rFonts w:ascii="Arial" w:hAnsi="Arial" w:cs="Arial"/>
          <w:sz w:val="22"/>
          <w:szCs w:val="22"/>
        </w:rPr>
        <w:tab/>
      </w:r>
    </w:p>
    <w:p w:rsidR="00974D04" w:rsidRPr="00755C58" w:rsidRDefault="00974D04" w:rsidP="00974D04">
      <w:pPr>
        <w:tabs>
          <w:tab w:val="left" w:pos="567"/>
          <w:tab w:val="left" w:pos="1985"/>
          <w:tab w:val="left" w:pos="3261"/>
        </w:tabs>
        <w:spacing w:before="120"/>
        <w:rPr>
          <w:rFonts w:ascii="Arial" w:hAnsi="Arial" w:cs="Arial"/>
          <w:sz w:val="22"/>
          <w:szCs w:val="22"/>
          <w:u w:val="single"/>
        </w:rPr>
      </w:pPr>
      <w:r w:rsidRPr="00974D04">
        <w:rPr>
          <w:rFonts w:ascii="Arial" w:hAnsi="Arial" w:cs="Arial"/>
          <w:sz w:val="22"/>
          <w:szCs w:val="22"/>
        </w:rPr>
        <w:tab/>
      </w:r>
      <w:r w:rsidRPr="00974D04">
        <w:rPr>
          <w:rFonts w:ascii="Arial" w:hAnsi="Arial" w:cs="Arial"/>
          <w:sz w:val="22"/>
          <w:szCs w:val="22"/>
        </w:rPr>
        <w:tab/>
      </w:r>
      <w:r w:rsidRPr="00755C58">
        <w:rPr>
          <w:rFonts w:ascii="Arial" w:hAnsi="Arial" w:cs="Arial"/>
          <w:sz w:val="22"/>
          <w:szCs w:val="22"/>
          <w:u w:val="single"/>
        </w:rPr>
        <w:t xml:space="preserve">Správa tratí </w:t>
      </w:r>
      <w:r w:rsidR="00D20716">
        <w:rPr>
          <w:rFonts w:ascii="Arial" w:hAnsi="Arial" w:cs="Arial"/>
          <w:sz w:val="22"/>
          <w:szCs w:val="22"/>
          <w:u w:val="single"/>
        </w:rPr>
        <w:t>Pardubice</w:t>
      </w:r>
    </w:p>
    <w:p w:rsidR="00D20716" w:rsidRDefault="00D20716" w:rsidP="00D20716">
      <w:pPr>
        <w:tabs>
          <w:tab w:val="left" w:pos="567"/>
          <w:tab w:val="left" w:pos="1985"/>
          <w:tab w:val="left" w:pos="3261"/>
        </w:tabs>
        <w:ind w:left="851"/>
        <w:rPr>
          <w:rStyle w:val="Hypertextovodkaz"/>
          <w:rFonts w:ascii="Arial" w:hAnsi="Arial" w:cs="Arial"/>
          <w:color w:val="auto"/>
          <w:sz w:val="22"/>
          <w:szCs w:val="22"/>
          <w:u w:val="none"/>
        </w:rPr>
      </w:pPr>
      <w:r>
        <w:rPr>
          <w:rFonts w:ascii="Arial" w:hAnsi="Arial" w:cs="Arial"/>
          <w:sz w:val="22"/>
          <w:szCs w:val="22"/>
        </w:rPr>
        <w:tab/>
      </w:r>
      <w:r w:rsidRPr="008B65EE">
        <w:rPr>
          <w:rFonts w:ascii="Arial" w:hAnsi="Arial" w:cs="Arial"/>
          <w:sz w:val="22"/>
          <w:szCs w:val="22"/>
        </w:rPr>
        <w:t xml:space="preserve">p. Zdeněk Kvapil, mob.: 724 403 563, email: </w:t>
      </w:r>
      <w:hyperlink r:id="rId9" w:history="1">
        <w:r w:rsidRPr="008B65EE">
          <w:rPr>
            <w:rStyle w:val="Hypertextovodkaz"/>
            <w:rFonts w:ascii="Arial" w:hAnsi="Arial" w:cs="Arial"/>
            <w:color w:val="auto"/>
            <w:sz w:val="22"/>
            <w:szCs w:val="22"/>
            <w:u w:val="none"/>
          </w:rPr>
          <w:t>Kvapil@szdc.cz</w:t>
        </w:r>
      </w:hyperlink>
    </w:p>
    <w:p w:rsidR="00D20716" w:rsidRDefault="00D20716" w:rsidP="00D20716">
      <w:pPr>
        <w:tabs>
          <w:tab w:val="left" w:pos="567"/>
          <w:tab w:val="left" w:pos="1985"/>
          <w:tab w:val="left" w:pos="3261"/>
        </w:tabs>
        <w:ind w:left="851"/>
        <w:rPr>
          <w:rStyle w:val="Hypertextovodkaz"/>
          <w:rFonts w:ascii="Arial" w:hAnsi="Arial" w:cs="Arial"/>
          <w:color w:val="auto"/>
          <w:sz w:val="22"/>
          <w:szCs w:val="22"/>
          <w:u w:val="none"/>
        </w:rPr>
      </w:pPr>
      <w:r>
        <w:rPr>
          <w:rFonts w:ascii="Arial" w:hAnsi="Arial" w:cs="Arial"/>
          <w:sz w:val="22"/>
          <w:szCs w:val="22"/>
        </w:rPr>
        <w:tab/>
      </w:r>
      <w:r w:rsidRPr="008B65EE">
        <w:rPr>
          <w:rFonts w:ascii="Arial" w:hAnsi="Arial" w:cs="Arial"/>
          <w:sz w:val="22"/>
          <w:szCs w:val="22"/>
        </w:rPr>
        <w:t xml:space="preserve">p. Jiří Peřina, email: mob.: 724 403 566, </w:t>
      </w:r>
      <w:hyperlink r:id="rId10" w:history="1">
        <w:r w:rsidRPr="008B65EE">
          <w:rPr>
            <w:rStyle w:val="Hypertextovodkaz"/>
            <w:rFonts w:ascii="Arial" w:hAnsi="Arial" w:cs="Arial"/>
            <w:color w:val="auto"/>
            <w:sz w:val="22"/>
            <w:szCs w:val="22"/>
            <w:u w:val="none"/>
          </w:rPr>
          <w:t>Perina@szdc.cz</w:t>
        </w:r>
      </w:hyperlink>
    </w:p>
    <w:p w:rsidR="00D20716" w:rsidRPr="008B65EE" w:rsidRDefault="00D20716" w:rsidP="00D20716">
      <w:pPr>
        <w:tabs>
          <w:tab w:val="left" w:pos="567"/>
          <w:tab w:val="left" w:pos="1985"/>
          <w:tab w:val="left" w:pos="3261"/>
        </w:tabs>
        <w:rPr>
          <w:rFonts w:ascii="Arial" w:hAnsi="Arial" w:cs="Arial"/>
          <w:sz w:val="22"/>
          <w:szCs w:val="22"/>
        </w:rPr>
      </w:pPr>
      <w:r w:rsidRPr="008B65EE">
        <w:rPr>
          <w:rFonts w:ascii="Arial" w:hAnsi="Arial" w:cs="Arial"/>
          <w:sz w:val="22"/>
          <w:szCs w:val="22"/>
        </w:rPr>
        <w:tab/>
      </w:r>
      <w:r w:rsidRPr="008B65EE">
        <w:rPr>
          <w:rFonts w:ascii="Arial" w:hAnsi="Arial" w:cs="Arial"/>
          <w:sz w:val="22"/>
          <w:szCs w:val="22"/>
        </w:rPr>
        <w:tab/>
        <w:t xml:space="preserve">Ing. Jiří Wimmer, mob.: 724 218 377, email: </w:t>
      </w:r>
      <w:hyperlink r:id="rId11" w:history="1">
        <w:r w:rsidRPr="008B65EE">
          <w:rPr>
            <w:rStyle w:val="Hypertextovodkaz"/>
            <w:rFonts w:ascii="Arial" w:hAnsi="Arial" w:cs="Arial"/>
            <w:color w:val="auto"/>
            <w:sz w:val="22"/>
            <w:szCs w:val="22"/>
            <w:u w:val="none"/>
          </w:rPr>
          <w:t>Wimmer@szdc.cz</w:t>
        </w:r>
      </w:hyperlink>
      <w:r w:rsidRPr="008B65EE">
        <w:rPr>
          <w:rFonts w:ascii="Arial" w:hAnsi="Arial" w:cs="Arial"/>
          <w:sz w:val="22"/>
          <w:szCs w:val="22"/>
        </w:rPr>
        <w:t xml:space="preserve"> </w:t>
      </w:r>
    </w:p>
    <w:p w:rsidR="00D20716" w:rsidRPr="008B65EE" w:rsidRDefault="00D20716" w:rsidP="00D20716">
      <w:pPr>
        <w:tabs>
          <w:tab w:val="left" w:pos="567"/>
          <w:tab w:val="left" w:pos="1985"/>
          <w:tab w:val="left" w:pos="3261"/>
        </w:tabs>
        <w:rPr>
          <w:rFonts w:ascii="Arial" w:hAnsi="Arial" w:cs="Arial"/>
          <w:sz w:val="22"/>
          <w:szCs w:val="22"/>
        </w:rPr>
      </w:pPr>
      <w:r w:rsidRPr="008B65EE">
        <w:rPr>
          <w:rFonts w:ascii="Arial" w:hAnsi="Arial" w:cs="Arial"/>
          <w:sz w:val="22"/>
          <w:szCs w:val="22"/>
        </w:rPr>
        <w:tab/>
      </w:r>
      <w:r w:rsidRPr="008B65EE">
        <w:rPr>
          <w:rFonts w:ascii="Arial" w:hAnsi="Arial" w:cs="Arial"/>
          <w:sz w:val="22"/>
          <w:szCs w:val="22"/>
        </w:rPr>
        <w:tab/>
        <w:t xml:space="preserve">p. Jiří Slavík, mob.: 725 210 020, email: </w:t>
      </w:r>
      <w:hyperlink r:id="rId12" w:history="1">
        <w:r w:rsidRPr="008B65EE">
          <w:rPr>
            <w:rStyle w:val="Hypertextovodkaz"/>
            <w:rFonts w:ascii="Arial" w:hAnsi="Arial" w:cs="Arial"/>
            <w:color w:val="auto"/>
            <w:sz w:val="22"/>
            <w:szCs w:val="22"/>
            <w:u w:val="none"/>
          </w:rPr>
          <w:t>SlavikJi@szdc.cz</w:t>
        </w:r>
      </w:hyperlink>
    </w:p>
    <w:p w:rsidR="00D20716" w:rsidRDefault="00D20716" w:rsidP="00D20716">
      <w:pPr>
        <w:tabs>
          <w:tab w:val="left" w:pos="567"/>
          <w:tab w:val="left" w:pos="1985"/>
          <w:tab w:val="left" w:pos="3261"/>
        </w:tabs>
        <w:rPr>
          <w:rFonts w:ascii="Arial" w:hAnsi="Arial" w:cs="Arial"/>
          <w:sz w:val="22"/>
          <w:szCs w:val="22"/>
        </w:rPr>
      </w:pPr>
      <w:r w:rsidRPr="008B65EE">
        <w:rPr>
          <w:rFonts w:ascii="Arial" w:hAnsi="Arial" w:cs="Arial"/>
          <w:sz w:val="22"/>
          <w:szCs w:val="22"/>
        </w:rPr>
        <w:tab/>
      </w:r>
      <w:r w:rsidRPr="008B65EE">
        <w:rPr>
          <w:rFonts w:ascii="Arial" w:hAnsi="Arial" w:cs="Arial"/>
          <w:sz w:val="22"/>
          <w:szCs w:val="22"/>
        </w:rPr>
        <w:tab/>
      </w:r>
      <w:r>
        <w:rPr>
          <w:rFonts w:ascii="Arial" w:hAnsi="Arial" w:cs="Arial"/>
          <w:sz w:val="22"/>
          <w:szCs w:val="22"/>
        </w:rPr>
        <w:t xml:space="preserve">Ing. Viliam Daniel, mob.: </w:t>
      </w:r>
      <w:r w:rsidRPr="00A82757">
        <w:rPr>
          <w:rFonts w:ascii="Arial" w:hAnsi="Arial" w:cs="Arial"/>
          <w:sz w:val="22"/>
          <w:szCs w:val="22"/>
        </w:rPr>
        <w:t>724 116</w:t>
      </w:r>
      <w:r>
        <w:rPr>
          <w:rFonts w:ascii="Arial" w:hAnsi="Arial" w:cs="Arial"/>
          <w:sz w:val="22"/>
          <w:szCs w:val="22"/>
        </w:rPr>
        <w:t> </w:t>
      </w:r>
      <w:r w:rsidRPr="00A82757">
        <w:rPr>
          <w:rFonts w:ascii="Arial" w:hAnsi="Arial" w:cs="Arial"/>
          <w:sz w:val="22"/>
          <w:szCs w:val="22"/>
        </w:rPr>
        <w:t>423</w:t>
      </w:r>
      <w:r>
        <w:rPr>
          <w:rFonts w:ascii="Arial" w:hAnsi="Arial" w:cs="Arial"/>
          <w:sz w:val="22"/>
          <w:szCs w:val="22"/>
        </w:rPr>
        <w:t>, email: Daniel@szdc.cz</w:t>
      </w:r>
    </w:p>
    <w:p w:rsidR="00D20716" w:rsidRDefault="00D20716" w:rsidP="00D20716">
      <w:pPr>
        <w:tabs>
          <w:tab w:val="left" w:pos="567"/>
          <w:tab w:val="left" w:pos="1985"/>
          <w:tab w:val="left" w:pos="3261"/>
        </w:tabs>
        <w:rPr>
          <w:rFonts w:ascii="Arial" w:hAnsi="Arial" w:cs="Arial"/>
          <w:sz w:val="22"/>
          <w:szCs w:val="22"/>
        </w:rPr>
      </w:pPr>
    </w:p>
    <w:p w:rsidR="00974D04" w:rsidRPr="00755C58" w:rsidRDefault="00974D04" w:rsidP="00D20716">
      <w:pPr>
        <w:tabs>
          <w:tab w:val="left" w:pos="567"/>
          <w:tab w:val="left" w:pos="1985"/>
          <w:tab w:val="left" w:pos="3261"/>
        </w:tabs>
        <w:rPr>
          <w:rFonts w:ascii="Arial" w:hAnsi="Arial" w:cs="Arial"/>
          <w:sz w:val="22"/>
          <w:szCs w:val="22"/>
          <w:u w:val="single"/>
        </w:rPr>
      </w:pPr>
      <w:r>
        <w:rPr>
          <w:rFonts w:ascii="Arial" w:hAnsi="Arial" w:cs="Arial"/>
          <w:sz w:val="22"/>
        </w:rPr>
        <w:tab/>
      </w:r>
      <w:r>
        <w:rPr>
          <w:rFonts w:ascii="Arial" w:hAnsi="Arial" w:cs="Arial"/>
          <w:sz w:val="22"/>
        </w:rPr>
        <w:tab/>
      </w:r>
      <w:r w:rsidRPr="00755C58">
        <w:rPr>
          <w:rFonts w:ascii="Arial" w:hAnsi="Arial" w:cs="Arial"/>
          <w:sz w:val="22"/>
          <w:szCs w:val="22"/>
          <w:u w:val="single"/>
        </w:rPr>
        <w:t>Správa mostů a tunelů</w:t>
      </w:r>
    </w:p>
    <w:p w:rsidR="00974D04" w:rsidRPr="00755C58" w:rsidRDefault="00974D04" w:rsidP="00974D04">
      <w:pPr>
        <w:tabs>
          <w:tab w:val="left" w:pos="567"/>
          <w:tab w:val="left" w:pos="1985"/>
          <w:tab w:val="left" w:pos="3261"/>
        </w:tabs>
        <w:rPr>
          <w:rFonts w:ascii="Arial" w:hAnsi="Arial" w:cs="Arial"/>
          <w:sz w:val="22"/>
          <w:szCs w:val="22"/>
        </w:rPr>
      </w:pPr>
      <w:r>
        <w:rPr>
          <w:rFonts w:ascii="Arial" w:hAnsi="Arial" w:cs="Arial"/>
          <w:sz w:val="22"/>
          <w:szCs w:val="22"/>
        </w:rPr>
        <w:tab/>
      </w:r>
      <w:r>
        <w:rPr>
          <w:rFonts w:ascii="Arial" w:hAnsi="Arial" w:cs="Arial"/>
          <w:sz w:val="22"/>
          <w:szCs w:val="22"/>
        </w:rPr>
        <w:tab/>
      </w:r>
      <w:r w:rsidRPr="00755C58">
        <w:rPr>
          <w:rFonts w:ascii="Arial" w:hAnsi="Arial" w:cs="Arial"/>
          <w:sz w:val="22"/>
          <w:szCs w:val="22"/>
        </w:rPr>
        <w:t>p. Jiří Tucauer, tel.: 972 341 335, Tucauer@szdc.cz,</w:t>
      </w:r>
    </w:p>
    <w:p w:rsidR="00974D04" w:rsidRDefault="00974D04" w:rsidP="00974D04">
      <w:pPr>
        <w:tabs>
          <w:tab w:val="left" w:pos="567"/>
          <w:tab w:val="left" w:pos="1985"/>
          <w:tab w:val="left" w:pos="3261"/>
        </w:tabs>
        <w:rPr>
          <w:rFonts w:ascii="Arial" w:hAnsi="Arial" w:cs="Arial"/>
          <w:sz w:val="22"/>
          <w:szCs w:val="22"/>
        </w:rPr>
      </w:pPr>
      <w:r>
        <w:rPr>
          <w:rFonts w:ascii="Arial" w:hAnsi="Arial" w:cs="Arial"/>
          <w:sz w:val="22"/>
          <w:szCs w:val="22"/>
        </w:rPr>
        <w:tab/>
      </w:r>
      <w:r>
        <w:rPr>
          <w:rFonts w:ascii="Arial" w:hAnsi="Arial" w:cs="Arial"/>
          <w:sz w:val="22"/>
          <w:szCs w:val="22"/>
        </w:rPr>
        <w:tab/>
      </w:r>
      <w:r w:rsidRPr="00755C58">
        <w:rPr>
          <w:rFonts w:ascii="Arial" w:hAnsi="Arial" w:cs="Arial"/>
          <w:sz w:val="22"/>
          <w:szCs w:val="22"/>
        </w:rPr>
        <w:t xml:space="preserve">Ing. Tomáš Sklenář, tel.: 972 365 116, </w:t>
      </w:r>
      <w:r w:rsidRPr="00974D04">
        <w:rPr>
          <w:rFonts w:ascii="Arial" w:hAnsi="Arial" w:cs="Arial"/>
          <w:sz w:val="22"/>
          <w:szCs w:val="22"/>
        </w:rPr>
        <w:t>Sklenar@szdc.cz</w:t>
      </w:r>
      <w:r w:rsidRPr="00755C58">
        <w:rPr>
          <w:rFonts w:ascii="Arial" w:hAnsi="Arial" w:cs="Arial"/>
          <w:sz w:val="22"/>
          <w:szCs w:val="22"/>
        </w:rPr>
        <w:t>.</w:t>
      </w:r>
    </w:p>
    <w:p w:rsidR="007211C4" w:rsidRPr="00974D04" w:rsidRDefault="00974D04" w:rsidP="007211C4">
      <w:pPr>
        <w:tabs>
          <w:tab w:val="left" w:pos="567"/>
          <w:tab w:val="left" w:pos="1985"/>
          <w:tab w:val="left" w:pos="3261"/>
        </w:tabs>
        <w:spacing w:before="120"/>
        <w:ind w:left="1"/>
        <w:rPr>
          <w:rFonts w:ascii="Arial" w:hAnsi="Arial" w:cs="Arial"/>
          <w:sz w:val="22"/>
          <w:szCs w:val="22"/>
          <w:u w:val="single"/>
        </w:rPr>
      </w:pPr>
      <w:r>
        <w:rPr>
          <w:rFonts w:ascii="Arial" w:hAnsi="Arial" w:cs="Arial"/>
          <w:sz w:val="22"/>
          <w:szCs w:val="22"/>
        </w:rPr>
        <w:tab/>
      </w:r>
      <w:r>
        <w:rPr>
          <w:rFonts w:ascii="Arial" w:hAnsi="Arial" w:cs="Arial"/>
          <w:sz w:val="22"/>
          <w:szCs w:val="22"/>
        </w:rPr>
        <w:tab/>
      </w:r>
      <w:r w:rsidRPr="00974D04">
        <w:rPr>
          <w:rFonts w:ascii="Arial" w:hAnsi="Arial" w:cs="Arial"/>
          <w:sz w:val="22"/>
          <w:szCs w:val="22"/>
          <w:u w:val="single"/>
        </w:rPr>
        <w:t>Správa budov a bytového hospodářství</w:t>
      </w:r>
      <w:r w:rsidR="007211C4" w:rsidRPr="007211C4">
        <w:rPr>
          <w:rFonts w:ascii="Arial" w:hAnsi="Arial" w:cs="Arial"/>
          <w:sz w:val="22"/>
          <w:szCs w:val="22"/>
        </w:rPr>
        <w:br/>
      </w:r>
      <w:r w:rsidRPr="007211C4">
        <w:rPr>
          <w:rFonts w:ascii="Arial" w:hAnsi="Arial" w:cs="Arial"/>
          <w:sz w:val="22"/>
          <w:szCs w:val="22"/>
        </w:rPr>
        <w:tab/>
      </w:r>
      <w:r w:rsidRPr="007211C4">
        <w:rPr>
          <w:rFonts w:ascii="Arial" w:hAnsi="Arial" w:cs="Arial"/>
          <w:sz w:val="22"/>
          <w:szCs w:val="22"/>
        </w:rPr>
        <w:tab/>
        <w:t>Ing. Kateřina Obermajerová, tel.: 972 341</w:t>
      </w:r>
      <w:r w:rsidR="007211C4" w:rsidRPr="007211C4">
        <w:rPr>
          <w:rFonts w:ascii="Arial" w:hAnsi="Arial" w:cs="Arial"/>
          <w:sz w:val="22"/>
          <w:szCs w:val="22"/>
        </w:rPr>
        <w:t> </w:t>
      </w:r>
      <w:r w:rsidRPr="007211C4">
        <w:rPr>
          <w:rFonts w:ascii="Arial" w:hAnsi="Arial" w:cs="Arial"/>
          <w:sz w:val="22"/>
          <w:szCs w:val="22"/>
        </w:rPr>
        <w:t>004</w:t>
      </w:r>
      <w:r w:rsidR="007211C4" w:rsidRPr="007211C4">
        <w:rPr>
          <w:rFonts w:ascii="Arial" w:hAnsi="Arial" w:cs="Arial"/>
          <w:sz w:val="22"/>
          <w:szCs w:val="22"/>
        </w:rPr>
        <w:t>, Obermajerova@szdc.cz,</w:t>
      </w:r>
      <w:r w:rsidR="007211C4" w:rsidRPr="007211C4">
        <w:rPr>
          <w:rFonts w:ascii="Arial" w:hAnsi="Arial" w:cs="Arial"/>
          <w:sz w:val="22"/>
          <w:szCs w:val="22"/>
        </w:rPr>
        <w:br/>
        <w:t xml:space="preserve"> </w:t>
      </w:r>
      <w:r w:rsidR="007211C4" w:rsidRPr="007211C4">
        <w:rPr>
          <w:rFonts w:ascii="Arial" w:hAnsi="Arial" w:cs="Arial"/>
          <w:sz w:val="22"/>
          <w:szCs w:val="22"/>
        </w:rPr>
        <w:tab/>
      </w:r>
      <w:r w:rsidR="007211C4" w:rsidRPr="007211C4">
        <w:rPr>
          <w:rFonts w:ascii="Arial" w:hAnsi="Arial" w:cs="Arial"/>
          <w:sz w:val="22"/>
          <w:szCs w:val="22"/>
        </w:rPr>
        <w:tab/>
        <w:t>p. Vojtěch Bajer, tel.: 972 341 197, BajerV@szdc.cz.</w:t>
      </w:r>
    </w:p>
    <w:p w:rsidR="007D44B1" w:rsidRPr="007D44B1" w:rsidRDefault="007D44B1" w:rsidP="00974D04">
      <w:pPr>
        <w:tabs>
          <w:tab w:val="left" w:pos="567"/>
          <w:tab w:val="left" w:pos="1985"/>
          <w:tab w:val="left" w:pos="3261"/>
        </w:tabs>
        <w:rPr>
          <w:rFonts w:ascii="Arial" w:hAnsi="Arial" w:cs="Arial"/>
          <w:sz w:val="22"/>
          <w:szCs w:val="22"/>
        </w:rPr>
      </w:pPr>
    </w:p>
    <w:p w:rsidR="007D44B1" w:rsidRPr="007D44B1" w:rsidRDefault="007D44B1" w:rsidP="007D44B1">
      <w:pPr>
        <w:tabs>
          <w:tab w:val="left" w:pos="567"/>
          <w:tab w:val="left" w:pos="1985"/>
          <w:tab w:val="left" w:pos="3261"/>
        </w:tabs>
        <w:spacing w:before="120"/>
        <w:rPr>
          <w:rFonts w:ascii="Arial" w:hAnsi="Arial" w:cs="Arial"/>
          <w:sz w:val="22"/>
          <w:szCs w:val="22"/>
        </w:rPr>
      </w:pPr>
      <w:r w:rsidRPr="007D44B1">
        <w:rPr>
          <w:rFonts w:ascii="Arial" w:hAnsi="Arial" w:cs="Arial"/>
          <w:sz w:val="22"/>
          <w:szCs w:val="22"/>
        </w:rPr>
        <w:tab/>
        <w:t>Kontaktní adresa, adresa pro zasílání smluvní korespondence a faktur:</w:t>
      </w:r>
    </w:p>
    <w:p w:rsidR="007D44B1" w:rsidRPr="007D44B1" w:rsidRDefault="007D44B1" w:rsidP="007D44B1">
      <w:pPr>
        <w:spacing w:before="120"/>
        <w:ind w:left="2268"/>
        <w:jc w:val="both"/>
        <w:rPr>
          <w:rFonts w:ascii="Arial" w:hAnsi="Arial" w:cs="Arial"/>
          <w:sz w:val="22"/>
          <w:szCs w:val="22"/>
        </w:rPr>
      </w:pPr>
      <w:r w:rsidRPr="007D44B1">
        <w:rPr>
          <w:rFonts w:ascii="Arial" w:hAnsi="Arial" w:cs="Arial"/>
          <w:sz w:val="22"/>
          <w:szCs w:val="22"/>
        </w:rPr>
        <w:t>Správa železniční dopravní cesty, státní organizace</w:t>
      </w:r>
    </w:p>
    <w:p w:rsidR="007D44B1" w:rsidRPr="007D44B1" w:rsidRDefault="007D44B1" w:rsidP="007D44B1">
      <w:pPr>
        <w:ind w:left="2268"/>
        <w:jc w:val="both"/>
        <w:rPr>
          <w:rFonts w:ascii="Arial" w:hAnsi="Arial" w:cs="Arial"/>
          <w:sz w:val="22"/>
          <w:szCs w:val="22"/>
        </w:rPr>
      </w:pPr>
      <w:r w:rsidRPr="007D44B1">
        <w:rPr>
          <w:rFonts w:ascii="Arial" w:hAnsi="Arial" w:cs="Arial"/>
          <w:sz w:val="22"/>
          <w:szCs w:val="22"/>
        </w:rPr>
        <w:t>Oblastní ředitelství Hradec Králové</w:t>
      </w:r>
    </w:p>
    <w:p w:rsidR="007D44B1" w:rsidRPr="007D44B1" w:rsidRDefault="007D44B1" w:rsidP="007D44B1">
      <w:pPr>
        <w:ind w:left="2268"/>
        <w:jc w:val="both"/>
        <w:rPr>
          <w:rFonts w:ascii="Arial" w:hAnsi="Arial" w:cs="Arial"/>
          <w:sz w:val="22"/>
          <w:szCs w:val="22"/>
        </w:rPr>
      </w:pPr>
      <w:r w:rsidRPr="007D44B1">
        <w:rPr>
          <w:rFonts w:ascii="Arial" w:hAnsi="Arial" w:cs="Arial"/>
          <w:sz w:val="22"/>
          <w:szCs w:val="22"/>
        </w:rPr>
        <w:t xml:space="preserve">U </w:t>
      </w:r>
      <w:proofErr w:type="spellStart"/>
      <w:r w:rsidRPr="007D44B1">
        <w:rPr>
          <w:rFonts w:ascii="Arial" w:hAnsi="Arial" w:cs="Arial"/>
          <w:sz w:val="22"/>
          <w:szCs w:val="22"/>
        </w:rPr>
        <w:t>Fotochemy</w:t>
      </w:r>
      <w:proofErr w:type="spellEnd"/>
      <w:r w:rsidRPr="007D44B1">
        <w:rPr>
          <w:rFonts w:ascii="Arial" w:hAnsi="Arial" w:cs="Arial"/>
          <w:sz w:val="22"/>
          <w:szCs w:val="22"/>
        </w:rPr>
        <w:t xml:space="preserve"> 259, poštovní schránka 26</w:t>
      </w:r>
    </w:p>
    <w:p w:rsidR="007D44B1" w:rsidRPr="007D44B1" w:rsidRDefault="007D44B1" w:rsidP="007D44B1">
      <w:pPr>
        <w:ind w:left="2268"/>
        <w:jc w:val="both"/>
        <w:rPr>
          <w:rFonts w:ascii="Arial" w:hAnsi="Arial" w:cs="Arial"/>
          <w:sz w:val="22"/>
          <w:szCs w:val="22"/>
        </w:rPr>
      </w:pPr>
      <w:r w:rsidRPr="007D44B1">
        <w:rPr>
          <w:rFonts w:ascii="Arial" w:hAnsi="Arial" w:cs="Arial"/>
          <w:sz w:val="22"/>
          <w:szCs w:val="22"/>
        </w:rPr>
        <w:t>501 01 Hradec Králové</w:t>
      </w:r>
    </w:p>
    <w:p w:rsidR="007D44B1" w:rsidRDefault="007D44B1" w:rsidP="007D44B1">
      <w:pPr>
        <w:spacing w:before="120"/>
        <w:ind w:left="2268"/>
        <w:jc w:val="both"/>
        <w:rPr>
          <w:rFonts w:ascii="Arial" w:hAnsi="Arial" w:cs="Arial"/>
          <w:sz w:val="22"/>
          <w:szCs w:val="22"/>
        </w:rPr>
      </w:pPr>
      <w:r w:rsidRPr="007D44B1">
        <w:rPr>
          <w:rFonts w:ascii="Arial" w:hAnsi="Arial" w:cs="Arial"/>
          <w:sz w:val="22"/>
          <w:szCs w:val="22"/>
        </w:rPr>
        <w:t>(dále jen „objednatel“)</w:t>
      </w:r>
    </w:p>
    <w:p w:rsidR="00D20716" w:rsidRDefault="00D20716" w:rsidP="007D44B1">
      <w:pPr>
        <w:spacing w:before="120"/>
        <w:ind w:left="2268"/>
        <w:jc w:val="both"/>
        <w:rPr>
          <w:rFonts w:ascii="Arial" w:hAnsi="Arial" w:cs="Arial"/>
          <w:sz w:val="22"/>
          <w:szCs w:val="22"/>
        </w:rPr>
      </w:pPr>
    </w:p>
    <w:p w:rsidR="00D20716" w:rsidRDefault="00D20716" w:rsidP="007D44B1">
      <w:pPr>
        <w:spacing w:before="120"/>
        <w:ind w:left="2268"/>
        <w:jc w:val="both"/>
        <w:rPr>
          <w:rFonts w:ascii="Arial" w:hAnsi="Arial" w:cs="Arial"/>
          <w:sz w:val="22"/>
          <w:szCs w:val="22"/>
        </w:rPr>
      </w:pPr>
    </w:p>
    <w:p w:rsidR="00D20716" w:rsidRPr="007D44B1" w:rsidRDefault="00D20716" w:rsidP="007D44B1">
      <w:pPr>
        <w:spacing w:before="120"/>
        <w:ind w:left="2268"/>
        <w:jc w:val="both"/>
        <w:rPr>
          <w:rFonts w:ascii="Arial" w:hAnsi="Arial" w:cs="Arial"/>
          <w:sz w:val="22"/>
          <w:szCs w:val="22"/>
        </w:rPr>
      </w:pPr>
    </w:p>
    <w:p w:rsidR="007D44B1" w:rsidRPr="007D44B1" w:rsidRDefault="007D44B1" w:rsidP="00570600">
      <w:pPr>
        <w:numPr>
          <w:ilvl w:val="1"/>
          <w:numId w:val="14"/>
        </w:numPr>
        <w:tabs>
          <w:tab w:val="left" w:pos="567"/>
          <w:tab w:val="left" w:pos="1985"/>
          <w:tab w:val="right" w:pos="5670"/>
        </w:tabs>
        <w:contextualSpacing/>
        <w:jc w:val="both"/>
        <w:rPr>
          <w:rFonts w:ascii="Arial" w:hAnsi="Arial" w:cs="Arial"/>
          <w:b/>
          <w:sz w:val="22"/>
          <w:szCs w:val="22"/>
        </w:rPr>
      </w:pPr>
      <w:r w:rsidRPr="007D44B1">
        <w:rPr>
          <w:rFonts w:ascii="Arial" w:hAnsi="Arial" w:cs="Arial"/>
          <w:b/>
          <w:sz w:val="22"/>
          <w:szCs w:val="22"/>
        </w:rPr>
        <w:lastRenderedPageBreak/>
        <w:t>Zhotovitel:</w:t>
      </w:r>
      <w:r w:rsidRPr="007D44B1">
        <w:rPr>
          <w:rFonts w:ascii="Arial" w:hAnsi="Arial" w:cs="Arial"/>
          <w:b/>
          <w:sz w:val="22"/>
          <w:szCs w:val="22"/>
        </w:rPr>
        <w:tab/>
      </w:r>
    </w:p>
    <w:p w:rsidR="007D44B1" w:rsidRPr="007D44B1" w:rsidRDefault="007D44B1" w:rsidP="007D44B1">
      <w:pPr>
        <w:tabs>
          <w:tab w:val="left" w:pos="567"/>
          <w:tab w:val="left" w:pos="1985"/>
          <w:tab w:val="right" w:pos="5670"/>
        </w:tabs>
        <w:jc w:val="both"/>
        <w:rPr>
          <w:rFonts w:ascii="Arial" w:hAnsi="Arial" w:cs="Arial"/>
          <w:sz w:val="22"/>
          <w:szCs w:val="22"/>
        </w:rPr>
      </w:pPr>
      <w:r w:rsidRPr="007D44B1">
        <w:rPr>
          <w:rFonts w:ascii="Arial" w:hAnsi="Arial" w:cs="Arial"/>
          <w:b/>
          <w:sz w:val="22"/>
          <w:szCs w:val="22"/>
        </w:rPr>
        <w:tab/>
      </w:r>
      <w:r w:rsidRPr="007D44B1">
        <w:rPr>
          <w:rFonts w:ascii="Arial" w:hAnsi="Arial" w:cs="Arial"/>
          <w:sz w:val="22"/>
          <w:szCs w:val="22"/>
        </w:rPr>
        <w:t>Název:</w:t>
      </w:r>
      <w:r w:rsidRPr="007D44B1">
        <w:rPr>
          <w:rFonts w:ascii="Arial" w:hAnsi="Arial" w:cs="Arial"/>
          <w:b/>
          <w:sz w:val="22"/>
          <w:szCs w:val="22"/>
        </w:rPr>
        <w:t xml:space="preserve"> </w:t>
      </w:r>
      <w:r w:rsidRPr="007D44B1">
        <w:rPr>
          <w:rFonts w:ascii="Arial" w:hAnsi="Arial" w:cs="Arial"/>
          <w:b/>
          <w:sz w:val="22"/>
          <w:szCs w:val="22"/>
        </w:rPr>
        <w:fldChar w:fldCharType="begin">
          <w:ffData>
            <w:name w:val="Text7"/>
            <w:enabled/>
            <w:calcOnExit w:val="0"/>
            <w:textInput/>
          </w:ffData>
        </w:fldChar>
      </w:r>
      <w:r w:rsidRPr="007D44B1">
        <w:rPr>
          <w:rFonts w:ascii="Arial" w:hAnsi="Arial" w:cs="Arial"/>
          <w:b/>
          <w:sz w:val="22"/>
          <w:szCs w:val="22"/>
        </w:rPr>
        <w:instrText xml:space="preserve"> FORMTEXT </w:instrText>
      </w:r>
      <w:r w:rsidRPr="007D44B1">
        <w:rPr>
          <w:rFonts w:ascii="Arial" w:hAnsi="Arial" w:cs="Arial"/>
          <w:b/>
          <w:sz w:val="22"/>
          <w:szCs w:val="22"/>
        </w:rPr>
      </w:r>
      <w:r w:rsidRPr="007D44B1">
        <w:rPr>
          <w:rFonts w:ascii="Arial" w:hAnsi="Arial" w:cs="Arial"/>
          <w:b/>
          <w:sz w:val="22"/>
          <w:szCs w:val="22"/>
        </w:rPr>
        <w:fldChar w:fldCharType="separate"/>
      </w:r>
      <w:r w:rsidRPr="007D44B1">
        <w:rPr>
          <w:rFonts w:ascii="Arial" w:hAnsi="Arial" w:cs="Arial"/>
          <w:b/>
          <w:noProof/>
          <w:sz w:val="22"/>
          <w:szCs w:val="22"/>
        </w:rPr>
        <w:t> </w:t>
      </w:r>
      <w:r w:rsidRPr="007D44B1">
        <w:rPr>
          <w:rFonts w:ascii="Arial" w:hAnsi="Arial" w:cs="Arial"/>
          <w:b/>
          <w:noProof/>
          <w:sz w:val="22"/>
          <w:szCs w:val="22"/>
        </w:rPr>
        <w:t> </w:t>
      </w:r>
      <w:r w:rsidRPr="007D44B1">
        <w:rPr>
          <w:rFonts w:ascii="Arial" w:hAnsi="Arial" w:cs="Arial"/>
          <w:b/>
          <w:noProof/>
          <w:sz w:val="22"/>
          <w:szCs w:val="22"/>
        </w:rPr>
        <w:t> </w:t>
      </w:r>
      <w:r w:rsidRPr="007D44B1">
        <w:rPr>
          <w:rFonts w:ascii="Arial" w:hAnsi="Arial" w:cs="Arial"/>
          <w:b/>
          <w:noProof/>
          <w:sz w:val="22"/>
          <w:szCs w:val="22"/>
        </w:rPr>
        <w:t> </w:t>
      </w:r>
      <w:r w:rsidRPr="007D44B1">
        <w:rPr>
          <w:rFonts w:ascii="Arial" w:hAnsi="Arial" w:cs="Arial"/>
          <w:b/>
          <w:noProof/>
          <w:sz w:val="22"/>
          <w:szCs w:val="22"/>
        </w:rPr>
        <w:t> </w:t>
      </w:r>
      <w:r w:rsidRPr="007D44B1">
        <w:rPr>
          <w:rFonts w:ascii="Arial" w:hAnsi="Arial" w:cs="Arial"/>
          <w:b/>
          <w:sz w:val="22"/>
          <w:szCs w:val="22"/>
        </w:rPr>
        <w:fldChar w:fldCharType="end"/>
      </w:r>
      <w:r w:rsidRPr="007D44B1">
        <w:rPr>
          <w:rFonts w:ascii="Arial" w:hAnsi="Arial" w:cs="Arial"/>
          <w:sz w:val="22"/>
          <w:szCs w:val="22"/>
        </w:rPr>
        <w:tab/>
      </w:r>
    </w:p>
    <w:p w:rsidR="007D44B1" w:rsidRPr="007D44B1" w:rsidRDefault="007D44B1" w:rsidP="007D44B1">
      <w:pPr>
        <w:tabs>
          <w:tab w:val="left" w:pos="567"/>
          <w:tab w:val="left" w:pos="1985"/>
          <w:tab w:val="right" w:pos="5670"/>
        </w:tabs>
        <w:jc w:val="both"/>
        <w:rPr>
          <w:rFonts w:ascii="Arial" w:hAnsi="Arial" w:cs="Arial"/>
          <w:sz w:val="22"/>
          <w:szCs w:val="22"/>
        </w:rPr>
      </w:pPr>
      <w:r w:rsidRPr="007D44B1">
        <w:rPr>
          <w:rFonts w:ascii="Arial" w:hAnsi="Arial" w:cs="Arial"/>
          <w:sz w:val="22"/>
          <w:szCs w:val="22"/>
        </w:rPr>
        <w:tab/>
        <w:t xml:space="preserve">Sídlo: </w:t>
      </w:r>
      <w:r w:rsidRPr="007D44B1">
        <w:rPr>
          <w:rFonts w:ascii="Arial" w:hAnsi="Arial" w:cs="Arial"/>
          <w:sz w:val="22"/>
          <w:szCs w:val="22"/>
        </w:rPr>
        <w:fldChar w:fldCharType="begin">
          <w:ffData>
            <w:name w:val="Text8"/>
            <w:enabled/>
            <w:calcOnExit w:val="0"/>
            <w:textInput/>
          </w:ffData>
        </w:fldChar>
      </w:r>
      <w:bookmarkStart w:id="0" w:name="Text8"/>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město</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bookmarkEnd w:id="0"/>
      <w:r w:rsidRPr="007D44B1">
        <w:rPr>
          <w:rFonts w:ascii="Arial" w:hAnsi="Arial" w:cs="Arial"/>
          <w:sz w:val="22"/>
          <w:szCs w:val="22"/>
        </w:rPr>
        <w:t xml:space="preserve">, </w:t>
      </w:r>
      <w:r w:rsidRPr="007D44B1">
        <w:rPr>
          <w:rFonts w:ascii="Arial" w:hAnsi="Arial" w:cs="Arial"/>
          <w:sz w:val="22"/>
          <w:szCs w:val="22"/>
        </w:rPr>
        <w:fldChar w:fldCharType="begin">
          <w:ffData>
            <w:name w:val="Text9"/>
            <w:enabled/>
            <w:calcOnExit w:val="0"/>
            <w:textInput/>
          </w:ffData>
        </w:fldChar>
      </w:r>
      <w:bookmarkStart w:id="1" w:name="Text9"/>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ulice č.p.</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bookmarkEnd w:id="1"/>
      <w:r w:rsidRPr="007D44B1">
        <w:rPr>
          <w:rFonts w:ascii="Arial" w:hAnsi="Arial" w:cs="Arial"/>
          <w:sz w:val="22"/>
          <w:szCs w:val="22"/>
        </w:rPr>
        <w:t xml:space="preserve">, PSČ </w:t>
      </w:r>
      <w:r w:rsidRPr="007D44B1">
        <w:rPr>
          <w:rFonts w:ascii="Arial" w:hAnsi="Arial" w:cs="Arial"/>
          <w:sz w:val="22"/>
          <w:szCs w:val="22"/>
        </w:rPr>
        <w:fldChar w:fldCharType="begin">
          <w:ffData>
            <w:name w:val="Text10"/>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p>
    <w:p w:rsidR="007D44B1" w:rsidRPr="007D44B1" w:rsidRDefault="007D44B1" w:rsidP="007D44B1">
      <w:pPr>
        <w:tabs>
          <w:tab w:val="left" w:pos="567"/>
          <w:tab w:val="right" w:pos="5670"/>
        </w:tabs>
        <w:jc w:val="both"/>
        <w:rPr>
          <w:rFonts w:ascii="Arial" w:hAnsi="Arial" w:cs="Arial"/>
          <w:sz w:val="22"/>
          <w:szCs w:val="22"/>
        </w:rPr>
      </w:pPr>
      <w:r w:rsidRPr="007D44B1">
        <w:rPr>
          <w:rFonts w:ascii="Arial" w:hAnsi="Arial" w:cs="Arial"/>
          <w:sz w:val="22"/>
          <w:szCs w:val="22"/>
        </w:rPr>
        <w:tab/>
        <w:t xml:space="preserve">IČO: </w:t>
      </w:r>
      <w:r w:rsidRPr="007D44B1">
        <w:rPr>
          <w:rFonts w:ascii="Arial" w:hAnsi="Arial" w:cs="Arial"/>
          <w:sz w:val="22"/>
          <w:szCs w:val="22"/>
        </w:rPr>
        <w:fldChar w:fldCharType="begin">
          <w:ffData>
            <w:name w:val="Text11"/>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r w:rsidRPr="007D44B1">
        <w:rPr>
          <w:rFonts w:ascii="Arial" w:hAnsi="Arial" w:cs="Arial"/>
          <w:sz w:val="22"/>
          <w:szCs w:val="22"/>
        </w:rPr>
        <w:tab/>
      </w:r>
    </w:p>
    <w:p w:rsidR="007D44B1" w:rsidRPr="007D44B1" w:rsidRDefault="007D44B1" w:rsidP="007D44B1">
      <w:pPr>
        <w:tabs>
          <w:tab w:val="left" w:pos="567"/>
          <w:tab w:val="right" w:pos="5670"/>
        </w:tabs>
        <w:jc w:val="both"/>
        <w:rPr>
          <w:rFonts w:ascii="Arial" w:hAnsi="Arial" w:cs="Arial"/>
          <w:sz w:val="22"/>
          <w:szCs w:val="22"/>
        </w:rPr>
      </w:pPr>
      <w:r w:rsidRPr="007D44B1">
        <w:rPr>
          <w:rFonts w:ascii="Arial" w:hAnsi="Arial" w:cs="Arial"/>
          <w:sz w:val="22"/>
          <w:szCs w:val="22"/>
        </w:rPr>
        <w:tab/>
        <w:t xml:space="preserve">DIČ: </w:t>
      </w:r>
      <w:r w:rsidRPr="007D44B1">
        <w:rPr>
          <w:rFonts w:ascii="Arial" w:hAnsi="Arial" w:cs="Arial"/>
          <w:sz w:val="22"/>
          <w:szCs w:val="22"/>
        </w:rPr>
        <w:fldChar w:fldCharType="begin">
          <w:ffData>
            <w:name w:val="Text12"/>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p>
    <w:p w:rsidR="007D44B1" w:rsidRPr="007D44B1" w:rsidRDefault="007D44B1" w:rsidP="007D44B1">
      <w:pPr>
        <w:tabs>
          <w:tab w:val="left" w:pos="567"/>
        </w:tabs>
        <w:jc w:val="both"/>
        <w:rPr>
          <w:rFonts w:ascii="Arial" w:hAnsi="Arial" w:cs="Arial"/>
          <w:sz w:val="22"/>
          <w:szCs w:val="22"/>
        </w:rPr>
      </w:pPr>
      <w:r w:rsidRPr="007D44B1">
        <w:rPr>
          <w:rFonts w:ascii="Arial" w:hAnsi="Arial" w:cs="Arial"/>
          <w:sz w:val="22"/>
          <w:szCs w:val="22"/>
        </w:rPr>
        <w:tab/>
        <w:t xml:space="preserve">Zapsaná: v obchodním rejstříku vedeném </w:t>
      </w:r>
      <w:r w:rsidRPr="007D44B1">
        <w:rPr>
          <w:rFonts w:ascii="Arial" w:hAnsi="Arial" w:cs="Arial"/>
          <w:sz w:val="22"/>
          <w:szCs w:val="22"/>
        </w:rPr>
        <w:fldChar w:fldCharType="begin">
          <w:ffData>
            <w:name w:val="Text13"/>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r w:rsidRPr="007D44B1">
        <w:rPr>
          <w:rFonts w:ascii="Arial" w:hAnsi="Arial" w:cs="Arial"/>
          <w:sz w:val="22"/>
          <w:szCs w:val="22"/>
        </w:rPr>
        <w:t xml:space="preserve"> soudem v </w:t>
      </w:r>
      <w:r w:rsidRPr="007D44B1">
        <w:rPr>
          <w:rFonts w:ascii="Arial" w:hAnsi="Arial" w:cs="Arial"/>
          <w:sz w:val="22"/>
          <w:szCs w:val="22"/>
        </w:rPr>
        <w:fldChar w:fldCharType="begin">
          <w:ffData>
            <w:name w:val="Text14"/>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r w:rsidRPr="007D44B1">
        <w:rPr>
          <w:rFonts w:ascii="Arial" w:hAnsi="Arial" w:cs="Arial"/>
          <w:sz w:val="22"/>
          <w:szCs w:val="22"/>
        </w:rPr>
        <w:t xml:space="preserve">, oddíl </w:t>
      </w:r>
      <w:r w:rsidRPr="007D44B1">
        <w:rPr>
          <w:rFonts w:ascii="Arial" w:hAnsi="Arial" w:cs="Arial"/>
          <w:sz w:val="22"/>
          <w:szCs w:val="22"/>
        </w:rPr>
        <w:fldChar w:fldCharType="begin">
          <w:ffData>
            <w:name w:val="Text15"/>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r w:rsidRPr="007D44B1">
        <w:rPr>
          <w:rFonts w:ascii="Arial" w:hAnsi="Arial" w:cs="Arial"/>
          <w:sz w:val="22"/>
          <w:szCs w:val="22"/>
        </w:rPr>
        <w:t xml:space="preserve">, vložka </w:t>
      </w:r>
      <w:r w:rsidRPr="007D44B1">
        <w:rPr>
          <w:rFonts w:ascii="Arial" w:hAnsi="Arial" w:cs="Arial"/>
          <w:sz w:val="22"/>
          <w:szCs w:val="22"/>
        </w:rPr>
        <w:fldChar w:fldCharType="begin">
          <w:ffData>
            <w:name w:val="Text16"/>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p>
    <w:p w:rsidR="007D44B1" w:rsidRPr="007D44B1" w:rsidRDefault="007D44B1" w:rsidP="007D44B1">
      <w:pPr>
        <w:tabs>
          <w:tab w:val="left" w:pos="567"/>
          <w:tab w:val="left" w:pos="1985"/>
          <w:tab w:val="left" w:pos="3544"/>
        </w:tabs>
        <w:jc w:val="both"/>
        <w:rPr>
          <w:rFonts w:ascii="Arial" w:hAnsi="Arial" w:cs="Arial"/>
          <w:b/>
          <w:sz w:val="22"/>
          <w:szCs w:val="22"/>
        </w:rPr>
      </w:pPr>
      <w:r w:rsidRPr="007D44B1">
        <w:rPr>
          <w:rFonts w:ascii="Arial" w:hAnsi="Arial" w:cs="Arial"/>
          <w:sz w:val="22"/>
          <w:szCs w:val="22"/>
        </w:rPr>
        <w:tab/>
        <w:t>Zastoupená:</w:t>
      </w:r>
      <w:r w:rsidRPr="007D44B1">
        <w:rPr>
          <w:rFonts w:ascii="Arial" w:hAnsi="Arial" w:cs="Arial"/>
          <w:sz w:val="22"/>
          <w:szCs w:val="22"/>
        </w:rPr>
        <w:tab/>
      </w:r>
      <w:r w:rsidRPr="007D44B1">
        <w:rPr>
          <w:rFonts w:ascii="Arial" w:hAnsi="Arial" w:cs="Arial"/>
          <w:b/>
          <w:sz w:val="22"/>
          <w:szCs w:val="22"/>
        </w:rPr>
        <w:fldChar w:fldCharType="begin">
          <w:ffData>
            <w:name w:val="Text18"/>
            <w:enabled/>
            <w:calcOnExit w:val="0"/>
            <w:textInput/>
          </w:ffData>
        </w:fldChar>
      </w:r>
      <w:bookmarkStart w:id="2" w:name="Text18"/>
      <w:r w:rsidRPr="007D44B1">
        <w:rPr>
          <w:rFonts w:ascii="Arial" w:hAnsi="Arial" w:cs="Arial"/>
          <w:b/>
          <w:sz w:val="22"/>
          <w:szCs w:val="22"/>
        </w:rPr>
        <w:instrText xml:space="preserve"> FORMTEXT </w:instrText>
      </w:r>
      <w:r w:rsidRPr="007D44B1">
        <w:rPr>
          <w:rFonts w:ascii="Arial" w:hAnsi="Arial" w:cs="Arial"/>
          <w:b/>
          <w:sz w:val="22"/>
          <w:szCs w:val="22"/>
        </w:rPr>
      </w:r>
      <w:r w:rsidRPr="007D44B1">
        <w:rPr>
          <w:rFonts w:ascii="Arial" w:hAnsi="Arial" w:cs="Arial"/>
          <w:b/>
          <w:sz w:val="22"/>
          <w:szCs w:val="22"/>
        </w:rPr>
        <w:fldChar w:fldCharType="separate"/>
      </w:r>
      <w:r w:rsidRPr="007D44B1">
        <w:rPr>
          <w:rFonts w:ascii="Arial" w:hAnsi="Arial" w:cs="Arial"/>
          <w:b/>
          <w:noProof/>
          <w:sz w:val="22"/>
          <w:szCs w:val="22"/>
        </w:rPr>
        <w:t> </w:t>
      </w:r>
      <w:r w:rsidRPr="007D44B1">
        <w:rPr>
          <w:rFonts w:ascii="Arial" w:hAnsi="Arial" w:cs="Arial"/>
          <w:b/>
          <w:noProof/>
          <w:sz w:val="22"/>
          <w:szCs w:val="22"/>
        </w:rPr>
        <w:t> </w:t>
      </w:r>
      <w:r w:rsidRPr="007D44B1">
        <w:rPr>
          <w:rFonts w:ascii="Arial" w:hAnsi="Arial" w:cs="Arial"/>
          <w:b/>
          <w:noProof/>
          <w:sz w:val="22"/>
          <w:szCs w:val="22"/>
        </w:rPr>
        <w:t> </w:t>
      </w:r>
      <w:r w:rsidRPr="007D44B1">
        <w:rPr>
          <w:rFonts w:ascii="Arial" w:hAnsi="Arial" w:cs="Arial"/>
          <w:b/>
          <w:noProof/>
          <w:sz w:val="22"/>
          <w:szCs w:val="22"/>
        </w:rPr>
        <w:t> </w:t>
      </w:r>
      <w:r w:rsidRPr="007D44B1">
        <w:rPr>
          <w:rFonts w:ascii="Arial" w:hAnsi="Arial" w:cs="Arial"/>
          <w:b/>
          <w:noProof/>
          <w:sz w:val="22"/>
          <w:szCs w:val="22"/>
        </w:rPr>
        <w:t> </w:t>
      </w:r>
      <w:r w:rsidRPr="007D44B1">
        <w:rPr>
          <w:rFonts w:ascii="Arial" w:hAnsi="Arial" w:cs="Arial"/>
          <w:b/>
          <w:sz w:val="22"/>
          <w:szCs w:val="22"/>
        </w:rPr>
        <w:fldChar w:fldCharType="end"/>
      </w:r>
      <w:bookmarkEnd w:id="2"/>
      <w:r w:rsidRPr="007D44B1">
        <w:rPr>
          <w:rFonts w:ascii="Arial" w:hAnsi="Arial" w:cs="Arial"/>
          <w:sz w:val="22"/>
          <w:szCs w:val="22"/>
        </w:rPr>
        <w:t xml:space="preserve">, </w:t>
      </w:r>
      <w:r w:rsidRPr="007D44B1">
        <w:rPr>
          <w:rFonts w:ascii="Arial" w:hAnsi="Arial" w:cs="Arial"/>
          <w:sz w:val="22"/>
          <w:szCs w:val="22"/>
        </w:rPr>
        <w:fldChar w:fldCharType="begin">
          <w:ffData>
            <w:name w:val="Text19"/>
            <w:enabled/>
            <w:calcOnExit w:val="0"/>
            <w:textInput/>
          </w:ffData>
        </w:fldChar>
      </w:r>
      <w:bookmarkStart w:id="3" w:name="Text19"/>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funkce</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bookmarkEnd w:id="3"/>
    </w:p>
    <w:p w:rsidR="007D44B1" w:rsidRPr="007D44B1" w:rsidRDefault="007D44B1" w:rsidP="007D44B1">
      <w:pPr>
        <w:tabs>
          <w:tab w:val="left" w:pos="567"/>
          <w:tab w:val="left" w:pos="1985"/>
          <w:tab w:val="left" w:pos="2410"/>
        </w:tabs>
        <w:jc w:val="both"/>
        <w:rPr>
          <w:rFonts w:ascii="Arial" w:hAnsi="Arial" w:cs="Arial"/>
          <w:sz w:val="22"/>
          <w:szCs w:val="22"/>
        </w:rPr>
      </w:pPr>
      <w:r w:rsidRPr="007D44B1">
        <w:rPr>
          <w:rFonts w:ascii="Arial" w:hAnsi="Arial" w:cs="Arial"/>
          <w:sz w:val="22"/>
          <w:szCs w:val="22"/>
        </w:rPr>
        <w:tab/>
        <w:t>Bankovní spojení:</w:t>
      </w:r>
      <w:r w:rsidRPr="007D44B1">
        <w:rPr>
          <w:rFonts w:ascii="Arial" w:hAnsi="Arial" w:cs="Arial"/>
          <w:sz w:val="22"/>
          <w:szCs w:val="22"/>
        </w:rPr>
        <w:tab/>
      </w:r>
      <w:r w:rsidRPr="007D44B1">
        <w:rPr>
          <w:rFonts w:ascii="Arial" w:hAnsi="Arial" w:cs="Arial"/>
          <w:sz w:val="22"/>
          <w:szCs w:val="22"/>
        </w:rPr>
        <w:fldChar w:fldCharType="begin">
          <w:ffData>
            <w:name w:val="Text20"/>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r w:rsidRPr="007D44B1">
        <w:rPr>
          <w:rFonts w:ascii="Arial" w:hAnsi="Arial" w:cs="Arial"/>
          <w:sz w:val="22"/>
          <w:szCs w:val="22"/>
        </w:rPr>
        <w:t xml:space="preserve">, č. účtu: </w:t>
      </w:r>
      <w:r w:rsidRPr="007D44B1">
        <w:rPr>
          <w:rFonts w:ascii="Arial" w:hAnsi="Arial" w:cs="Arial"/>
          <w:sz w:val="22"/>
          <w:szCs w:val="22"/>
        </w:rPr>
        <w:fldChar w:fldCharType="begin">
          <w:ffData>
            <w:name w:val="Text21"/>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p>
    <w:p w:rsidR="007D44B1" w:rsidRPr="007D44B1" w:rsidRDefault="007D44B1" w:rsidP="007D44B1">
      <w:pPr>
        <w:tabs>
          <w:tab w:val="left" w:pos="567"/>
          <w:tab w:val="right" w:pos="5670"/>
        </w:tabs>
        <w:jc w:val="both"/>
        <w:rPr>
          <w:rFonts w:ascii="Arial" w:hAnsi="Arial" w:cs="Arial"/>
          <w:sz w:val="22"/>
          <w:szCs w:val="22"/>
        </w:rPr>
      </w:pPr>
      <w:r w:rsidRPr="007D44B1">
        <w:rPr>
          <w:rFonts w:ascii="Arial" w:hAnsi="Arial" w:cs="Arial"/>
          <w:sz w:val="22"/>
          <w:szCs w:val="22"/>
        </w:rPr>
        <w:tab/>
        <w:t>Kontaktní osoby:</w:t>
      </w:r>
    </w:p>
    <w:p w:rsidR="007D44B1" w:rsidRPr="007D44B1" w:rsidRDefault="007D44B1" w:rsidP="00570600">
      <w:pPr>
        <w:numPr>
          <w:ilvl w:val="0"/>
          <w:numId w:val="6"/>
        </w:numPr>
        <w:tabs>
          <w:tab w:val="left" w:pos="567"/>
          <w:tab w:val="left" w:pos="3544"/>
        </w:tabs>
        <w:ind w:left="1134" w:hanging="425"/>
        <w:contextualSpacing/>
        <w:rPr>
          <w:rFonts w:ascii="Arial" w:hAnsi="Arial" w:cs="Arial"/>
          <w:sz w:val="22"/>
          <w:szCs w:val="22"/>
        </w:rPr>
      </w:pPr>
      <w:r w:rsidRPr="007D44B1">
        <w:rPr>
          <w:rFonts w:ascii="Arial" w:hAnsi="Arial" w:cs="Arial"/>
          <w:sz w:val="22"/>
          <w:szCs w:val="22"/>
        </w:rPr>
        <w:t>ve věcech smluvních:</w:t>
      </w:r>
      <w:r w:rsidRPr="007D44B1">
        <w:rPr>
          <w:rFonts w:ascii="Arial" w:hAnsi="Arial" w:cs="Arial"/>
          <w:sz w:val="22"/>
          <w:szCs w:val="22"/>
        </w:rPr>
        <w:tab/>
      </w:r>
      <w:r w:rsidRPr="007D44B1">
        <w:rPr>
          <w:rFonts w:ascii="Arial" w:hAnsi="Arial" w:cs="Arial"/>
          <w:sz w:val="22"/>
          <w:szCs w:val="22"/>
        </w:rPr>
        <w:fldChar w:fldCharType="begin">
          <w:ffData>
            <w:name w:val="Text1"/>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r w:rsidRPr="007D44B1">
        <w:rPr>
          <w:rFonts w:ascii="Arial" w:hAnsi="Arial" w:cs="Arial"/>
          <w:sz w:val="22"/>
          <w:szCs w:val="22"/>
        </w:rPr>
        <w:t xml:space="preserve">, tel. </w:t>
      </w:r>
      <w:r w:rsidRPr="007D44B1">
        <w:rPr>
          <w:rFonts w:ascii="Arial" w:hAnsi="Arial" w:cs="Arial"/>
          <w:sz w:val="22"/>
          <w:szCs w:val="22"/>
        </w:rPr>
        <w:fldChar w:fldCharType="begin">
          <w:ffData>
            <w:name w:val="Text5"/>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r w:rsidRPr="007D44B1">
        <w:rPr>
          <w:rFonts w:ascii="Arial" w:hAnsi="Arial" w:cs="Arial"/>
          <w:sz w:val="22"/>
          <w:szCs w:val="22"/>
        </w:rPr>
        <w:t xml:space="preserve">, </w:t>
      </w:r>
      <w:r w:rsidRPr="007D44B1">
        <w:rPr>
          <w:rFonts w:ascii="Arial" w:hAnsi="Arial" w:cs="Arial"/>
          <w:sz w:val="22"/>
          <w:szCs w:val="22"/>
        </w:rPr>
        <w:fldChar w:fldCharType="begin">
          <w:ffData>
            <w:name w:val="Text6"/>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r w:rsidRPr="007D44B1">
        <w:rPr>
          <w:rFonts w:ascii="Arial" w:hAnsi="Arial" w:cs="Arial"/>
          <w:sz w:val="22"/>
          <w:szCs w:val="22"/>
        </w:rPr>
        <w:t>@</w:t>
      </w:r>
      <w:r w:rsidRPr="007D44B1">
        <w:rPr>
          <w:rFonts w:ascii="Arial" w:hAnsi="Arial" w:cs="Arial"/>
          <w:sz w:val="22"/>
          <w:szCs w:val="22"/>
        </w:rPr>
        <w:fldChar w:fldCharType="begin">
          <w:ffData>
            <w:name w:val="Text22"/>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p>
    <w:p w:rsidR="007D44B1" w:rsidRPr="007D44B1" w:rsidRDefault="007D44B1" w:rsidP="00570600">
      <w:pPr>
        <w:numPr>
          <w:ilvl w:val="0"/>
          <w:numId w:val="6"/>
        </w:numPr>
        <w:tabs>
          <w:tab w:val="left" w:pos="567"/>
          <w:tab w:val="left" w:pos="3544"/>
        </w:tabs>
        <w:ind w:left="1134" w:hanging="425"/>
        <w:rPr>
          <w:rFonts w:ascii="Arial" w:hAnsi="Arial" w:cs="Arial"/>
          <w:sz w:val="22"/>
          <w:szCs w:val="22"/>
        </w:rPr>
      </w:pPr>
      <w:r w:rsidRPr="007D44B1">
        <w:rPr>
          <w:rFonts w:ascii="Arial" w:hAnsi="Arial" w:cs="Arial"/>
          <w:sz w:val="22"/>
          <w:szCs w:val="22"/>
        </w:rPr>
        <w:t xml:space="preserve">ve věcech technických: </w:t>
      </w:r>
      <w:r w:rsidRPr="007D44B1">
        <w:rPr>
          <w:rFonts w:ascii="Arial" w:hAnsi="Arial" w:cs="Arial"/>
          <w:sz w:val="22"/>
          <w:szCs w:val="22"/>
        </w:rPr>
        <w:tab/>
      </w:r>
      <w:r w:rsidRPr="007D44B1">
        <w:rPr>
          <w:rFonts w:ascii="Arial" w:hAnsi="Arial" w:cs="Arial"/>
          <w:sz w:val="22"/>
          <w:szCs w:val="22"/>
        </w:rPr>
        <w:fldChar w:fldCharType="begin">
          <w:ffData>
            <w:name w:val="Text1"/>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r w:rsidRPr="007D44B1">
        <w:rPr>
          <w:rFonts w:ascii="Arial" w:hAnsi="Arial" w:cs="Arial"/>
          <w:sz w:val="22"/>
          <w:szCs w:val="22"/>
        </w:rPr>
        <w:t xml:space="preserve">, tel. </w:t>
      </w:r>
      <w:r w:rsidRPr="007D44B1">
        <w:rPr>
          <w:rFonts w:ascii="Arial" w:hAnsi="Arial" w:cs="Arial"/>
          <w:sz w:val="22"/>
          <w:szCs w:val="22"/>
        </w:rPr>
        <w:fldChar w:fldCharType="begin">
          <w:ffData>
            <w:name w:val="Text5"/>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r w:rsidRPr="007D44B1">
        <w:rPr>
          <w:rFonts w:ascii="Arial" w:hAnsi="Arial" w:cs="Arial"/>
          <w:sz w:val="22"/>
          <w:szCs w:val="22"/>
        </w:rPr>
        <w:t xml:space="preserve">, </w:t>
      </w:r>
      <w:r w:rsidRPr="007D44B1">
        <w:rPr>
          <w:rFonts w:ascii="Arial" w:hAnsi="Arial" w:cs="Arial"/>
          <w:sz w:val="22"/>
          <w:szCs w:val="22"/>
        </w:rPr>
        <w:fldChar w:fldCharType="begin">
          <w:ffData>
            <w:name w:val="Text6"/>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r w:rsidRPr="007D44B1">
        <w:rPr>
          <w:rFonts w:ascii="Arial" w:hAnsi="Arial" w:cs="Arial"/>
          <w:sz w:val="22"/>
          <w:szCs w:val="22"/>
        </w:rPr>
        <w:t>@</w:t>
      </w:r>
      <w:r w:rsidRPr="007D44B1">
        <w:rPr>
          <w:rFonts w:ascii="Arial" w:hAnsi="Arial" w:cs="Arial"/>
          <w:sz w:val="22"/>
          <w:szCs w:val="22"/>
        </w:rPr>
        <w:fldChar w:fldCharType="begin">
          <w:ffData>
            <w:name w:val="Text23"/>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p>
    <w:p w:rsidR="006014B7" w:rsidRDefault="007D44B1" w:rsidP="007D44B1">
      <w:pPr>
        <w:tabs>
          <w:tab w:val="left" w:pos="426"/>
          <w:tab w:val="left" w:pos="1985"/>
          <w:tab w:val="left" w:pos="4395"/>
        </w:tabs>
        <w:rPr>
          <w:rFonts w:ascii="Arial" w:hAnsi="Arial" w:cs="Arial"/>
          <w:sz w:val="22"/>
          <w:szCs w:val="22"/>
        </w:rPr>
      </w:pPr>
      <w:r w:rsidRPr="007D44B1">
        <w:rPr>
          <w:rFonts w:ascii="Arial" w:hAnsi="Arial" w:cs="Arial"/>
          <w:sz w:val="22"/>
          <w:szCs w:val="22"/>
        </w:rPr>
        <w:tab/>
      </w:r>
    </w:p>
    <w:p w:rsidR="007D44B1" w:rsidRPr="007D44B1" w:rsidRDefault="007D44B1" w:rsidP="007D44B1">
      <w:pPr>
        <w:tabs>
          <w:tab w:val="left" w:pos="426"/>
          <w:tab w:val="left" w:pos="1985"/>
          <w:tab w:val="left" w:pos="4395"/>
        </w:tabs>
        <w:rPr>
          <w:rFonts w:ascii="Arial" w:hAnsi="Arial" w:cs="Arial"/>
          <w:sz w:val="22"/>
          <w:szCs w:val="22"/>
        </w:rPr>
      </w:pPr>
      <w:r w:rsidRPr="007D44B1">
        <w:rPr>
          <w:rFonts w:ascii="Arial" w:hAnsi="Arial" w:cs="Arial"/>
          <w:sz w:val="22"/>
          <w:szCs w:val="22"/>
        </w:rPr>
        <w:t xml:space="preserve">Kontaktní adresa: viz sídlo zhotovitele </w:t>
      </w:r>
    </w:p>
    <w:p w:rsidR="007D44B1" w:rsidRPr="007D44B1" w:rsidRDefault="007D44B1" w:rsidP="007D44B1">
      <w:pPr>
        <w:widowControl w:val="0"/>
        <w:spacing w:before="120"/>
        <w:jc w:val="both"/>
        <w:rPr>
          <w:rFonts w:ascii="Arial" w:hAnsi="Arial" w:cs="Arial"/>
          <w:snapToGrid/>
          <w:sz w:val="22"/>
          <w:szCs w:val="22"/>
        </w:rPr>
      </w:pPr>
      <w:r w:rsidRPr="007D44B1">
        <w:rPr>
          <w:rFonts w:ascii="Arial" w:hAnsi="Arial" w:cs="Arial"/>
          <w:snapToGrid/>
          <w:sz w:val="22"/>
          <w:szCs w:val="22"/>
        </w:rPr>
        <w:tab/>
        <w:t>(dále jen „zhotovitel“)</w:t>
      </w:r>
    </w:p>
    <w:p w:rsidR="007D44B1" w:rsidRPr="007D44B1" w:rsidRDefault="007D44B1" w:rsidP="007D44B1">
      <w:pPr>
        <w:widowControl w:val="0"/>
        <w:spacing w:before="120"/>
        <w:jc w:val="both"/>
        <w:rPr>
          <w:rFonts w:ascii="Arial" w:hAnsi="Arial" w:cs="Arial"/>
          <w:snapToGrid/>
          <w:sz w:val="22"/>
          <w:szCs w:val="22"/>
        </w:rPr>
      </w:pPr>
    </w:p>
    <w:p w:rsidR="007D44B1" w:rsidRPr="007D44B1" w:rsidRDefault="007D44B1" w:rsidP="007D44B1">
      <w:pPr>
        <w:keepNext/>
        <w:widowControl w:val="0"/>
        <w:spacing w:before="120" w:after="120" w:line="247" w:lineRule="auto"/>
        <w:jc w:val="both"/>
        <w:outlineLvl w:val="0"/>
        <w:rPr>
          <w:rFonts w:ascii="Arial" w:hAnsi="Arial" w:cs="Arial"/>
          <w:b/>
          <w:sz w:val="22"/>
          <w:szCs w:val="22"/>
          <w:u w:val="single"/>
        </w:rPr>
      </w:pPr>
      <w:r w:rsidRPr="007D44B1">
        <w:rPr>
          <w:rFonts w:ascii="Arial" w:hAnsi="Arial" w:cs="Arial"/>
          <w:b/>
          <w:sz w:val="22"/>
          <w:szCs w:val="22"/>
          <w:u w:val="single"/>
        </w:rPr>
        <w:t>Čl. 2. Výchozí podklady a údaje</w:t>
      </w:r>
    </w:p>
    <w:p w:rsidR="007D44B1" w:rsidRPr="007D44B1" w:rsidRDefault="007D44B1" w:rsidP="007D44B1">
      <w:pPr>
        <w:tabs>
          <w:tab w:val="left" w:pos="360"/>
        </w:tabs>
        <w:spacing w:after="240" w:line="247" w:lineRule="auto"/>
        <w:ind w:left="357" w:hanging="357"/>
        <w:jc w:val="both"/>
        <w:rPr>
          <w:rFonts w:ascii="Arial" w:hAnsi="Arial" w:cs="Arial"/>
          <w:sz w:val="22"/>
          <w:szCs w:val="22"/>
        </w:rPr>
      </w:pPr>
      <w:r w:rsidRPr="007D44B1">
        <w:rPr>
          <w:rFonts w:ascii="Arial" w:hAnsi="Arial" w:cs="Arial"/>
          <w:sz w:val="22"/>
          <w:szCs w:val="22"/>
        </w:rPr>
        <w:t>Tato rámcová dohoda bude plněna v souladu se zněním následujících dokumentů:</w:t>
      </w:r>
    </w:p>
    <w:p w:rsidR="007D44B1" w:rsidRPr="00DB6E87" w:rsidRDefault="0029089A" w:rsidP="000256BA">
      <w:pPr>
        <w:numPr>
          <w:ilvl w:val="1"/>
          <w:numId w:val="1"/>
        </w:numPr>
        <w:spacing w:after="240" w:line="247" w:lineRule="auto"/>
        <w:ind w:left="567" w:hanging="567"/>
        <w:jc w:val="both"/>
        <w:rPr>
          <w:rFonts w:ascii="Arial" w:hAnsi="Arial" w:cs="Arial"/>
          <w:sz w:val="22"/>
          <w:szCs w:val="22"/>
        </w:rPr>
      </w:pPr>
      <w:r>
        <w:rPr>
          <w:rFonts w:ascii="Arial" w:hAnsi="Arial" w:cs="Arial"/>
          <w:sz w:val="22"/>
          <w:szCs w:val="22"/>
        </w:rPr>
        <w:t xml:space="preserve">  Zadávací dokumentace</w:t>
      </w:r>
      <w:r w:rsidR="007D44B1" w:rsidRPr="007D44B1">
        <w:rPr>
          <w:rFonts w:ascii="Arial" w:hAnsi="Arial" w:cs="Arial"/>
          <w:sz w:val="22"/>
          <w:szCs w:val="22"/>
        </w:rPr>
        <w:t xml:space="preserve"> </w:t>
      </w:r>
      <w:r w:rsidR="00944458">
        <w:rPr>
          <w:rFonts w:ascii="Arial" w:hAnsi="Arial" w:cs="Arial"/>
          <w:color w:val="000000"/>
          <w:sz w:val="22"/>
          <w:szCs w:val="22"/>
        </w:rPr>
        <w:t>k</w:t>
      </w:r>
      <w:r w:rsidR="007D44B1" w:rsidRPr="007D44B1">
        <w:rPr>
          <w:rFonts w:ascii="Arial" w:hAnsi="Arial" w:cs="Arial"/>
          <w:color w:val="000000"/>
          <w:sz w:val="22"/>
          <w:szCs w:val="22"/>
        </w:rPr>
        <w:t xml:space="preserve"> veřejné zakáz</w:t>
      </w:r>
      <w:r w:rsidR="00944458">
        <w:rPr>
          <w:rFonts w:ascii="Arial" w:hAnsi="Arial" w:cs="Arial"/>
          <w:color w:val="000000"/>
          <w:sz w:val="22"/>
          <w:szCs w:val="22"/>
        </w:rPr>
        <w:t>ce</w:t>
      </w:r>
      <w:r w:rsidR="007D44B1" w:rsidRPr="007D44B1">
        <w:rPr>
          <w:rFonts w:ascii="Arial" w:hAnsi="Arial" w:cs="Arial"/>
          <w:color w:val="000000"/>
          <w:sz w:val="22"/>
          <w:szCs w:val="22"/>
        </w:rPr>
        <w:t xml:space="preserve"> </w:t>
      </w:r>
      <w:r w:rsidR="007D44B1" w:rsidRPr="007D44B1">
        <w:rPr>
          <w:rFonts w:ascii="Arial" w:hAnsi="Arial" w:cs="Arial"/>
          <w:sz w:val="22"/>
          <w:szCs w:val="22"/>
        </w:rPr>
        <w:t>„</w:t>
      </w:r>
      <w:r w:rsidR="00DB6E87" w:rsidRPr="00DB6E87">
        <w:rPr>
          <w:rFonts w:ascii="Arial" w:hAnsi="Arial" w:cs="Arial"/>
          <w:sz w:val="22"/>
          <w:szCs w:val="22"/>
        </w:rPr>
        <w:t xml:space="preserve">Zimní údržba a odstraňování sněhu u ST </w:t>
      </w:r>
      <w:r w:rsidR="00D20716">
        <w:rPr>
          <w:rFonts w:ascii="Arial" w:hAnsi="Arial" w:cs="Arial"/>
          <w:sz w:val="22"/>
          <w:szCs w:val="22"/>
        </w:rPr>
        <w:t>Pardubice</w:t>
      </w:r>
      <w:r w:rsidR="00DB6E87" w:rsidRPr="00DB6E87">
        <w:rPr>
          <w:rFonts w:ascii="Arial" w:hAnsi="Arial" w:cs="Arial"/>
          <w:sz w:val="22"/>
          <w:szCs w:val="22"/>
        </w:rPr>
        <w:t xml:space="preserve"> 2018 -2019</w:t>
      </w:r>
      <w:r w:rsidR="007D44B1" w:rsidRPr="00DB6E87">
        <w:rPr>
          <w:rFonts w:ascii="Arial" w:hAnsi="Arial" w:cs="Arial"/>
          <w:sz w:val="22"/>
          <w:szCs w:val="22"/>
        </w:rPr>
        <w:t>“</w:t>
      </w:r>
      <w:bookmarkStart w:id="4" w:name="nazevakce"/>
      <w:bookmarkEnd w:id="4"/>
      <w:r w:rsidR="007D44B1" w:rsidRPr="00DB6E87">
        <w:rPr>
          <w:rFonts w:ascii="Arial" w:hAnsi="Arial" w:cs="Arial"/>
          <w:sz w:val="22"/>
          <w:szCs w:val="22"/>
        </w:rPr>
        <w:t>, č. j.:</w:t>
      </w:r>
      <w:r w:rsidR="007D44B1" w:rsidRPr="00DB6E87">
        <w:rPr>
          <w:rFonts w:ascii="Arial" w:hAnsi="Arial" w:cs="Arial"/>
          <w:b/>
          <w:noProof/>
          <w:sz w:val="22"/>
          <w:szCs w:val="22"/>
        </w:rPr>
        <w:t xml:space="preserve"> </w:t>
      </w:r>
      <w:r w:rsidR="007D44B1" w:rsidRPr="00DB6E87">
        <w:rPr>
          <w:rFonts w:ascii="Arial" w:hAnsi="Arial" w:cs="Arial"/>
          <w:noProof/>
          <w:sz w:val="22"/>
          <w:szCs w:val="22"/>
        </w:rPr>
        <w:t>/2018 – SŽDC - OŘ HKR</w:t>
      </w:r>
      <w:r w:rsidR="007D44B1" w:rsidRPr="00DB6E87">
        <w:rPr>
          <w:rFonts w:ascii="Arial" w:hAnsi="Arial" w:cs="Arial"/>
          <w:sz w:val="22"/>
          <w:szCs w:val="22"/>
        </w:rPr>
        <w:t xml:space="preserve"> </w:t>
      </w:r>
      <w:r w:rsidR="007D44B1" w:rsidRPr="00DB6E87">
        <w:rPr>
          <w:rFonts w:ascii="Arial" w:hAnsi="Arial" w:cs="Arial"/>
          <w:noProof/>
          <w:sz w:val="22"/>
          <w:szCs w:val="22"/>
        </w:rPr>
        <w:t xml:space="preserve">– XXXX </w:t>
      </w:r>
      <w:r w:rsidR="007D44B1" w:rsidRPr="00DB6E87">
        <w:rPr>
          <w:rFonts w:ascii="Arial" w:hAnsi="Arial" w:cs="Arial"/>
          <w:sz w:val="22"/>
          <w:szCs w:val="22"/>
        </w:rPr>
        <w:t>ze dne XXX.</w:t>
      </w:r>
    </w:p>
    <w:p w:rsidR="007D44B1" w:rsidRPr="007D44B1" w:rsidRDefault="007D44B1" w:rsidP="007211C4">
      <w:pPr>
        <w:numPr>
          <w:ilvl w:val="1"/>
          <w:numId w:val="1"/>
        </w:numPr>
        <w:tabs>
          <w:tab w:val="clear" w:pos="454"/>
        </w:tabs>
        <w:spacing w:after="240" w:line="247" w:lineRule="auto"/>
        <w:ind w:left="567" w:hanging="567"/>
        <w:jc w:val="both"/>
        <w:rPr>
          <w:rFonts w:ascii="Arial" w:hAnsi="Arial" w:cs="Arial"/>
          <w:bCs/>
          <w:sz w:val="22"/>
          <w:szCs w:val="22"/>
        </w:rPr>
      </w:pPr>
      <w:r w:rsidRPr="007D44B1">
        <w:rPr>
          <w:rFonts w:ascii="Arial" w:hAnsi="Arial" w:cs="Arial"/>
          <w:bCs/>
          <w:sz w:val="22"/>
          <w:szCs w:val="22"/>
        </w:rPr>
        <w:t xml:space="preserve">Nabídka vybraného zhotovitele obdržená dne: </w:t>
      </w:r>
      <w:r w:rsidRPr="007D44B1">
        <w:rPr>
          <w:rFonts w:ascii="Arial" w:hAnsi="Arial" w:cs="Arial"/>
          <w:noProof/>
          <w:sz w:val="22"/>
          <w:szCs w:val="22"/>
        </w:rPr>
        <w:t>XXXXXX</w:t>
      </w:r>
      <w:r w:rsidRPr="007D44B1">
        <w:rPr>
          <w:rFonts w:ascii="Arial" w:hAnsi="Arial" w:cs="Arial"/>
          <w:bCs/>
          <w:sz w:val="22"/>
          <w:szCs w:val="22"/>
        </w:rPr>
        <w:t>.</w:t>
      </w:r>
    </w:p>
    <w:p w:rsidR="007D44B1" w:rsidRPr="007D44B1" w:rsidRDefault="007D44B1" w:rsidP="007211C4">
      <w:pPr>
        <w:numPr>
          <w:ilvl w:val="1"/>
          <w:numId w:val="1"/>
        </w:numPr>
        <w:tabs>
          <w:tab w:val="clear" w:pos="454"/>
        </w:tabs>
        <w:spacing w:after="240" w:line="247" w:lineRule="auto"/>
        <w:ind w:left="567" w:hanging="567"/>
        <w:jc w:val="both"/>
        <w:rPr>
          <w:rFonts w:ascii="Arial" w:hAnsi="Arial" w:cs="Arial"/>
          <w:sz w:val="22"/>
          <w:szCs w:val="22"/>
        </w:rPr>
      </w:pPr>
      <w:r w:rsidRPr="007D44B1">
        <w:rPr>
          <w:rFonts w:ascii="Arial" w:hAnsi="Arial" w:cs="Arial"/>
          <w:sz w:val="22"/>
          <w:szCs w:val="22"/>
        </w:rPr>
        <w:t>Technické kvalitativní podmínky staveb státních drah (dále jen „TKP“), české technické normy a interní předpisy objednatele vyjmenované v příslušných kapitolách TKP staveb státních drah, Obchodní podmínky na opravné práce u OŘ HKR, Technické podmínky na opravné práce u OŘ HKR, zákony a</w:t>
      </w:r>
      <w:r w:rsidR="00F320E2">
        <w:rPr>
          <w:rFonts w:ascii="Arial" w:hAnsi="Arial" w:cs="Arial"/>
          <w:sz w:val="22"/>
          <w:szCs w:val="22"/>
        </w:rPr>
        <w:t> </w:t>
      </w:r>
      <w:r w:rsidRPr="007D44B1">
        <w:rPr>
          <w:rFonts w:ascii="Arial" w:hAnsi="Arial" w:cs="Arial"/>
          <w:sz w:val="22"/>
          <w:szCs w:val="22"/>
        </w:rPr>
        <w:t>vyhlášky týkající se ekologie, požární ochrany, bezpečnosti a ochrany zdraví při práci, předpis SŽDC Bp1, dokumentace a technické podmínky výrobců zařízení a další relevantní předpisy, vše ve znění pozdějších předpisů.</w:t>
      </w:r>
    </w:p>
    <w:p w:rsidR="007D44B1" w:rsidRPr="007D44B1" w:rsidRDefault="007D44B1" w:rsidP="007211C4">
      <w:pPr>
        <w:numPr>
          <w:ilvl w:val="1"/>
          <w:numId w:val="1"/>
        </w:numPr>
        <w:tabs>
          <w:tab w:val="clear" w:pos="454"/>
        </w:tabs>
        <w:spacing w:after="240" w:line="247" w:lineRule="auto"/>
        <w:ind w:left="567" w:hanging="567"/>
        <w:jc w:val="both"/>
        <w:rPr>
          <w:rFonts w:ascii="Arial" w:hAnsi="Arial" w:cs="Arial"/>
          <w:sz w:val="22"/>
          <w:szCs w:val="22"/>
        </w:rPr>
      </w:pPr>
      <w:r w:rsidRPr="007D44B1">
        <w:rPr>
          <w:rFonts w:ascii="Arial" w:hAnsi="Arial" w:cs="Arial"/>
          <w:sz w:val="22"/>
          <w:szCs w:val="22"/>
        </w:rPr>
        <w:t>Zhotovitel prohlašuje, že dokumenty uvedené v této rámcové dohodě mu byly před podpisem této rámcové dohody k dispozici, že byl s jejich obsahem seznámen, a že jejich obsah je pro něj závazný.</w:t>
      </w:r>
    </w:p>
    <w:p w:rsidR="007D44B1" w:rsidRPr="007D44B1" w:rsidRDefault="007D44B1" w:rsidP="007211C4">
      <w:pPr>
        <w:numPr>
          <w:ilvl w:val="1"/>
          <w:numId w:val="1"/>
        </w:numPr>
        <w:tabs>
          <w:tab w:val="clear" w:pos="454"/>
        </w:tabs>
        <w:spacing w:after="240" w:line="247" w:lineRule="auto"/>
        <w:ind w:left="567" w:hanging="567"/>
        <w:jc w:val="both"/>
        <w:rPr>
          <w:rFonts w:ascii="Arial" w:hAnsi="Arial" w:cs="Arial"/>
          <w:sz w:val="22"/>
          <w:szCs w:val="22"/>
        </w:rPr>
      </w:pPr>
      <w:r w:rsidRPr="007D44B1">
        <w:rPr>
          <w:rFonts w:ascii="Arial" w:hAnsi="Arial" w:cs="Arial"/>
          <w:sz w:val="22"/>
          <w:szCs w:val="22"/>
        </w:rPr>
        <w:t xml:space="preserve">Zhotovitel podpisem této rámcové dohody potvrzuje, že se všemi dokumenty tvořícími zadávací dokumentaci na realizaci předmětu této rámcové dohody bez výhrad souhlasí. </w:t>
      </w:r>
    </w:p>
    <w:p w:rsidR="007D44B1" w:rsidRPr="007D44B1" w:rsidRDefault="007D44B1" w:rsidP="007211C4">
      <w:pPr>
        <w:numPr>
          <w:ilvl w:val="1"/>
          <w:numId w:val="1"/>
        </w:numPr>
        <w:tabs>
          <w:tab w:val="clear" w:pos="454"/>
        </w:tabs>
        <w:spacing w:after="240" w:line="247" w:lineRule="auto"/>
        <w:ind w:left="567" w:hanging="567"/>
        <w:jc w:val="both"/>
        <w:rPr>
          <w:rFonts w:ascii="Arial" w:hAnsi="Arial" w:cs="Arial"/>
          <w:sz w:val="22"/>
          <w:szCs w:val="22"/>
        </w:rPr>
      </w:pPr>
      <w:r w:rsidRPr="007D44B1">
        <w:rPr>
          <w:rFonts w:ascii="Arial" w:hAnsi="Arial" w:cs="Arial"/>
          <w:sz w:val="22"/>
          <w:szCs w:val="22"/>
        </w:rPr>
        <w:t>Zhotovitel se zavazuje respektovat změny předpisů objednatele a norem, které se týkají předmětu této rámcové dohody, i pokud k nim dojde během provádění předmětu této rámcové dohody a budou objednatelem uplatněny. Tyto změny budou řešeny písemnými dodatky k této rámcové dohodě.</w:t>
      </w:r>
    </w:p>
    <w:p w:rsidR="007D44B1" w:rsidRPr="007D44B1" w:rsidRDefault="007D44B1" w:rsidP="007211C4">
      <w:pPr>
        <w:numPr>
          <w:ilvl w:val="1"/>
          <w:numId w:val="1"/>
        </w:numPr>
        <w:tabs>
          <w:tab w:val="clear" w:pos="454"/>
        </w:tabs>
        <w:spacing w:after="240" w:line="247" w:lineRule="auto"/>
        <w:ind w:left="567" w:hanging="567"/>
        <w:jc w:val="both"/>
        <w:rPr>
          <w:rFonts w:ascii="Arial" w:hAnsi="Arial" w:cs="Arial"/>
          <w:sz w:val="22"/>
          <w:szCs w:val="22"/>
        </w:rPr>
      </w:pPr>
      <w:r w:rsidRPr="007D44B1">
        <w:rPr>
          <w:rFonts w:ascii="Arial" w:hAnsi="Arial" w:cs="Arial"/>
          <w:sz w:val="22"/>
          <w:szCs w:val="22"/>
        </w:rPr>
        <w:t>Dále se zhotovitel zavazuje provést předmět této rámcové dohody v souladu s podmínkami stanovenými touto rámcovou dohodou, vč. jejích součástí a příloh.</w:t>
      </w:r>
    </w:p>
    <w:p w:rsidR="007D44B1" w:rsidRPr="007D44B1" w:rsidRDefault="007D44B1" w:rsidP="007D44B1">
      <w:pPr>
        <w:keepNext/>
        <w:widowControl w:val="0"/>
        <w:spacing w:before="600" w:after="120" w:line="247" w:lineRule="auto"/>
        <w:jc w:val="both"/>
        <w:outlineLvl w:val="0"/>
        <w:rPr>
          <w:rFonts w:ascii="Arial" w:hAnsi="Arial" w:cs="Arial"/>
          <w:b/>
          <w:sz w:val="22"/>
          <w:szCs w:val="22"/>
          <w:u w:val="single"/>
        </w:rPr>
      </w:pPr>
      <w:r w:rsidRPr="007D44B1">
        <w:rPr>
          <w:rFonts w:ascii="Arial" w:hAnsi="Arial" w:cs="Arial"/>
          <w:b/>
          <w:sz w:val="22"/>
          <w:szCs w:val="22"/>
          <w:u w:val="single"/>
        </w:rPr>
        <w:t>Čl. 3. Předmět rámcové dohody</w:t>
      </w:r>
    </w:p>
    <w:p w:rsidR="007D44B1" w:rsidRPr="00AB1B26" w:rsidRDefault="007D44B1" w:rsidP="00AB1B26">
      <w:pPr>
        <w:numPr>
          <w:ilvl w:val="1"/>
          <w:numId w:val="8"/>
        </w:numPr>
        <w:spacing w:before="120" w:after="240" w:line="247" w:lineRule="auto"/>
        <w:jc w:val="both"/>
        <w:rPr>
          <w:rFonts w:ascii="Arial" w:hAnsi="Arial" w:cs="Arial"/>
          <w:sz w:val="22"/>
          <w:szCs w:val="22"/>
        </w:rPr>
      </w:pPr>
      <w:r w:rsidRPr="00AB1B26">
        <w:rPr>
          <w:rFonts w:ascii="Arial" w:hAnsi="Arial" w:cs="Arial"/>
          <w:sz w:val="22"/>
          <w:szCs w:val="22"/>
        </w:rPr>
        <w:t>Předmětem této rámcové dohody je závazek zhotovitele provádět pro objednatele dle jednotlivých dílčích smluv o dílo (potvrzených objednávek) s odbornou péčí, řádně, v prvotřídní kvalitě a ve sjednané době následující činnosti:</w:t>
      </w:r>
      <w:r w:rsidR="00816CA3" w:rsidRPr="00AB1B26">
        <w:rPr>
          <w:rFonts w:ascii="Arial" w:hAnsi="Arial" w:cs="Arial"/>
          <w:color w:val="000000"/>
          <w:sz w:val="22"/>
          <w:szCs w:val="22"/>
        </w:rPr>
        <w:t xml:space="preserve"> </w:t>
      </w:r>
      <w:r w:rsidR="00AB1B26" w:rsidRPr="00AB1B26">
        <w:rPr>
          <w:rFonts w:ascii="Arial" w:hAnsi="Arial" w:cs="Arial"/>
          <w:color w:val="000000"/>
          <w:sz w:val="22"/>
          <w:szCs w:val="22"/>
        </w:rPr>
        <w:t xml:space="preserve">u </w:t>
      </w:r>
      <w:r w:rsidR="00816CA3" w:rsidRPr="00AB1B26">
        <w:rPr>
          <w:rFonts w:ascii="Arial" w:hAnsi="Arial" w:cs="Arial"/>
          <w:color w:val="000000"/>
          <w:sz w:val="22"/>
          <w:szCs w:val="22"/>
        </w:rPr>
        <w:t xml:space="preserve">objednávek uskutečněných prostřednictvím Správy tratí </w:t>
      </w:r>
      <w:r w:rsidR="00D20716">
        <w:rPr>
          <w:rFonts w:ascii="Arial" w:hAnsi="Arial" w:cs="Arial"/>
          <w:color w:val="000000"/>
          <w:sz w:val="22"/>
          <w:szCs w:val="22"/>
        </w:rPr>
        <w:t>Pardubice</w:t>
      </w:r>
      <w:r w:rsidR="00816CA3" w:rsidRPr="00AB1B26">
        <w:rPr>
          <w:rFonts w:ascii="Arial" w:hAnsi="Arial" w:cs="Arial"/>
          <w:color w:val="000000"/>
          <w:sz w:val="22"/>
          <w:szCs w:val="22"/>
        </w:rPr>
        <w:t xml:space="preserve"> (dále jen „ST </w:t>
      </w:r>
      <w:r w:rsidR="00D20716">
        <w:rPr>
          <w:rFonts w:ascii="Arial" w:hAnsi="Arial" w:cs="Arial"/>
          <w:color w:val="000000"/>
          <w:sz w:val="22"/>
          <w:szCs w:val="22"/>
        </w:rPr>
        <w:t>PCE</w:t>
      </w:r>
      <w:r w:rsidR="00816CA3" w:rsidRPr="00AB1B26">
        <w:rPr>
          <w:rFonts w:ascii="Arial" w:hAnsi="Arial" w:cs="Arial"/>
          <w:color w:val="000000"/>
          <w:sz w:val="22"/>
          <w:szCs w:val="22"/>
        </w:rPr>
        <w:t xml:space="preserve">“) bude především odstraňování sněhu či ledu z výhybek a kolejí ve vlastnictví SŽDC, </w:t>
      </w:r>
      <w:proofErr w:type="spellStart"/>
      <w:r w:rsidR="00816CA3" w:rsidRPr="00AB1B26">
        <w:rPr>
          <w:rFonts w:ascii="Arial" w:hAnsi="Arial" w:cs="Arial"/>
          <w:color w:val="000000"/>
          <w:sz w:val="22"/>
          <w:szCs w:val="22"/>
        </w:rPr>
        <w:t>s.o</w:t>
      </w:r>
      <w:proofErr w:type="spellEnd"/>
      <w:r w:rsidR="00816CA3" w:rsidRPr="00AB1B26">
        <w:rPr>
          <w:rFonts w:ascii="Arial" w:hAnsi="Arial" w:cs="Arial"/>
          <w:color w:val="000000"/>
          <w:sz w:val="22"/>
          <w:szCs w:val="22"/>
        </w:rPr>
        <w:t>., operativní drobná údržba a výřez vegetace</w:t>
      </w:r>
      <w:r w:rsidR="00AB1B26" w:rsidRPr="00AB1B26">
        <w:rPr>
          <w:rFonts w:ascii="Arial" w:hAnsi="Arial" w:cs="Arial"/>
          <w:color w:val="000000"/>
          <w:sz w:val="22"/>
          <w:szCs w:val="22"/>
        </w:rPr>
        <w:t xml:space="preserve">, u </w:t>
      </w:r>
      <w:r w:rsidR="00816CA3" w:rsidRPr="00AB1B26">
        <w:rPr>
          <w:rFonts w:ascii="Arial" w:hAnsi="Arial" w:cs="Arial"/>
          <w:color w:val="000000"/>
          <w:sz w:val="22"/>
          <w:szCs w:val="22"/>
        </w:rPr>
        <w:t>objednávek uskutečněných prostřednictvím Správy mostů a tunelů (dále jen „SMT“) bude především odstranění ledu z tunelů a ostatních objektů ve správě SMT (mosty, propustky, zdi)</w:t>
      </w:r>
      <w:r w:rsidR="00AB1B26" w:rsidRPr="00AB1B26">
        <w:rPr>
          <w:rFonts w:ascii="Arial" w:hAnsi="Arial" w:cs="Arial"/>
          <w:color w:val="000000"/>
          <w:sz w:val="22"/>
          <w:szCs w:val="22"/>
        </w:rPr>
        <w:t>, u</w:t>
      </w:r>
      <w:r w:rsidR="00816CA3" w:rsidRPr="00AB1B26">
        <w:rPr>
          <w:rFonts w:ascii="Arial" w:hAnsi="Arial" w:cs="Arial"/>
          <w:color w:val="000000"/>
          <w:sz w:val="22"/>
          <w:szCs w:val="22"/>
        </w:rPr>
        <w:t xml:space="preserve"> objednávek uskutečněných prostřednictvím Správy budov a bytového hospodářství (dále jen „SBBH“) bude především </w:t>
      </w:r>
      <w:r w:rsidR="00816CA3" w:rsidRPr="00AB1B26">
        <w:rPr>
          <w:rFonts w:ascii="Arial" w:hAnsi="Arial" w:cs="Arial"/>
          <w:bCs/>
          <w:color w:val="000000"/>
          <w:sz w:val="22"/>
          <w:szCs w:val="22"/>
        </w:rPr>
        <w:t xml:space="preserve">odstraňování sněhu či ledu z nástupišť, přístupových </w:t>
      </w:r>
      <w:r w:rsidR="00816CA3" w:rsidRPr="00AB1B26">
        <w:rPr>
          <w:rFonts w:ascii="Arial" w:hAnsi="Arial" w:cs="Arial"/>
          <w:bCs/>
          <w:color w:val="000000"/>
          <w:sz w:val="22"/>
          <w:szCs w:val="22"/>
        </w:rPr>
        <w:lastRenderedPageBreak/>
        <w:t>cest a komunikací, čištění podlah a chodníků a ošetření ploch posypem</w:t>
      </w:r>
      <w:r w:rsidR="00AB1B26" w:rsidRPr="00AB1B26">
        <w:rPr>
          <w:rFonts w:ascii="Arial" w:hAnsi="Arial" w:cs="Arial"/>
          <w:bCs/>
          <w:color w:val="000000"/>
          <w:sz w:val="22"/>
          <w:szCs w:val="22"/>
        </w:rPr>
        <w:t xml:space="preserve"> </w:t>
      </w:r>
      <w:r w:rsidRPr="00AB1B26">
        <w:rPr>
          <w:rFonts w:ascii="Arial" w:hAnsi="Arial" w:cs="Arial"/>
          <w:sz w:val="22"/>
          <w:szCs w:val="22"/>
        </w:rPr>
        <w:t>(dále též jako „předmět rámcové dohody“), a závazek objednatele řádně provedené dílo převzít a zaplatit za něj cenu ve smyslu čl. 5. této rámcové dohody.</w:t>
      </w:r>
    </w:p>
    <w:p w:rsidR="007D44B1" w:rsidRPr="007D44B1" w:rsidRDefault="007D44B1" w:rsidP="00570600">
      <w:pPr>
        <w:numPr>
          <w:ilvl w:val="1"/>
          <w:numId w:val="8"/>
        </w:numPr>
        <w:spacing w:before="120" w:after="240" w:line="247" w:lineRule="auto"/>
        <w:jc w:val="both"/>
        <w:rPr>
          <w:rFonts w:ascii="Arial" w:hAnsi="Arial" w:cs="Arial"/>
          <w:sz w:val="22"/>
          <w:szCs w:val="22"/>
        </w:rPr>
      </w:pPr>
      <w:r w:rsidRPr="007D44B1">
        <w:rPr>
          <w:rFonts w:ascii="Arial" w:hAnsi="Arial" w:cs="Arial"/>
          <w:sz w:val="22"/>
          <w:szCs w:val="22"/>
        </w:rPr>
        <w:t>Zhotovitel se tímto zavazuje za podmínek stanovených touto rámcovou dohodou uzavírat s objednatelem dílčí smlouvy o dílo. Není-li dále uvedeno jinak, návrhem dílčí smlouvy o dílo bude  objednávka objednatele. Způsob uzavírání dílčích smluv je uveden níže v tomto článku. Tato rámcová dohoda rámcově upravuje podmínky, kterými se bude řídit smluvní vztah vzniklý na základě dílčích smluv o dílo. Smluvní podmínky uvedené v této rámcové dohodě se stávají součástí každé z</w:t>
      </w:r>
      <w:r w:rsidR="00F320E2">
        <w:rPr>
          <w:rFonts w:ascii="Arial" w:hAnsi="Arial" w:cs="Arial"/>
          <w:sz w:val="22"/>
          <w:szCs w:val="22"/>
        </w:rPr>
        <w:t> </w:t>
      </w:r>
      <w:r w:rsidRPr="007D44B1">
        <w:rPr>
          <w:rFonts w:ascii="Arial" w:hAnsi="Arial" w:cs="Arial"/>
          <w:sz w:val="22"/>
          <w:szCs w:val="22"/>
        </w:rPr>
        <w:t xml:space="preserve">dílčích smluv o dílo. V případě vnitřního rozporu této rámcové dohody a dílčí smlouvy o dílo, který nebude možné odstranit souladným výkladem obou smluv, bude rozhodující úprava sjednaná v dílčí smlouvě o dílo. </w:t>
      </w:r>
    </w:p>
    <w:p w:rsidR="007D44B1" w:rsidRPr="007D44B1" w:rsidRDefault="007D44B1" w:rsidP="00570600">
      <w:pPr>
        <w:numPr>
          <w:ilvl w:val="1"/>
          <w:numId w:val="8"/>
        </w:numPr>
        <w:spacing w:before="120" w:after="240" w:line="247" w:lineRule="auto"/>
        <w:jc w:val="both"/>
        <w:rPr>
          <w:rFonts w:ascii="Arial" w:hAnsi="Arial" w:cs="Arial"/>
          <w:sz w:val="22"/>
          <w:szCs w:val="22"/>
        </w:rPr>
      </w:pPr>
      <w:r w:rsidRPr="007D44B1">
        <w:rPr>
          <w:rFonts w:ascii="Arial" w:hAnsi="Arial" w:cs="Arial"/>
          <w:sz w:val="22"/>
          <w:szCs w:val="22"/>
        </w:rPr>
        <w:t xml:space="preserve">Rámcová specifikace hlavních oblastí činnosti zhotovitele, jež bude pro objednatele vykonávat na základě dílčích smluv o dílo, je uvedena v zadávací dokumentaci. </w:t>
      </w:r>
    </w:p>
    <w:p w:rsidR="007D44B1" w:rsidRPr="00DD4EEC" w:rsidRDefault="007D44B1" w:rsidP="00AB1B26">
      <w:pPr>
        <w:numPr>
          <w:ilvl w:val="1"/>
          <w:numId w:val="8"/>
        </w:numPr>
        <w:spacing w:before="120" w:after="240" w:line="247" w:lineRule="auto"/>
        <w:jc w:val="both"/>
        <w:rPr>
          <w:rFonts w:ascii="Arial" w:hAnsi="Arial" w:cs="Arial"/>
          <w:sz w:val="22"/>
          <w:szCs w:val="22"/>
        </w:rPr>
      </w:pPr>
      <w:r w:rsidRPr="007D44B1">
        <w:rPr>
          <w:rFonts w:ascii="Arial" w:hAnsi="Arial" w:cs="Arial"/>
          <w:sz w:val="22"/>
          <w:szCs w:val="22"/>
        </w:rPr>
        <w:t xml:space="preserve">Místem plnění na základě této rámcové dohody </w:t>
      </w:r>
      <w:r w:rsidRPr="007D44B1">
        <w:rPr>
          <w:rFonts w:ascii="Arial" w:hAnsi="Arial" w:cs="Arial"/>
          <w:color w:val="000000" w:themeColor="text1"/>
          <w:sz w:val="22"/>
          <w:szCs w:val="22"/>
        </w:rPr>
        <w:t xml:space="preserve">je </w:t>
      </w:r>
      <w:r w:rsidR="00650172">
        <w:rPr>
          <w:rFonts w:ascii="Arial" w:hAnsi="Arial" w:cs="Arial"/>
          <w:color w:val="000000" w:themeColor="text1"/>
          <w:sz w:val="22"/>
          <w:szCs w:val="22"/>
        </w:rPr>
        <w:t xml:space="preserve">obvod </w:t>
      </w:r>
      <w:r w:rsidR="00AB1B26" w:rsidRPr="00AB1B26">
        <w:rPr>
          <w:rFonts w:ascii="Arial" w:hAnsi="Arial" w:cs="Arial"/>
          <w:color w:val="000000" w:themeColor="text1"/>
          <w:sz w:val="22"/>
          <w:szCs w:val="22"/>
        </w:rPr>
        <w:t xml:space="preserve">Správy tratí </w:t>
      </w:r>
      <w:r w:rsidR="00D20716">
        <w:rPr>
          <w:rFonts w:ascii="Arial" w:hAnsi="Arial" w:cs="Arial"/>
          <w:color w:val="000000" w:themeColor="text1"/>
          <w:sz w:val="22"/>
          <w:szCs w:val="22"/>
        </w:rPr>
        <w:t>Pardubice</w:t>
      </w:r>
      <w:r w:rsidRPr="007D44B1">
        <w:rPr>
          <w:rFonts w:ascii="Arial" w:hAnsi="Arial" w:cs="Arial"/>
          <w:color w:val="000000" w:themeColor="text1"/>
          <w:sz w:val="22"/>
          <w:szCs w:val="22"/>
        </w:rPr>
        <w:t>.</w:t>
      </w:r>
    </w:p>
    <w:p w:rsidR="00B746A2" w:rsidRPr="00B746A2" w:rsidRDefault="00DD4EEC" w:rsidP="00B746A2">
      <w:pPr>
        <w:numPr>
          <w:ilvl w:val="1"/>
          <w:numId w:val="8"/>
        </w:numPr>
        <w:spacing w:before="120" w:after="240" w:line="247" w:lineRule="auto"/>
        <w:jc w:val="both"/>
        <w:rPr>
          <w:rFonts w:ascii="Arial" w:hAnsi="Arial" w:cs="Arial"/>
          <w:sz w:val="22"/>
          <w:szCs w:val="22"/>
        </w:rPr>
      </w:pPr>
      <w:r w:rsidRPr="00A2492F">
        <w:rPr>
          <w:rFonts w:ascii="Arial" w:hAnsi="Arial" w:cs="Arial"/>
          <w:bCs/>
          <w:color w:val="000000"/>
          <w:sz w:val="22"/>
          <w:szCs w:val="22"/>
        </w:rPr>
        <w:t xml:space="preserve">Zhotovitel </w:t>
      </w:r>
      <w:r>
        <w:rPr>
          <w:rFonts w:ascii="Arial" w:hAnsi="Arial" w:cs="Arial"/>
          <w:bCs/>
          <w:color w:val="000000"/>
          <w:sz w:val="22"/>
          <w:szCs w:val="22"/>
        </w:rPr>
        <w:t>se zavazuje, že v případě potřeby objednatele bude schopen</w:t>
      </w:r>
      <w:r w:rsidRPr="00A2492F">
        <w:rPr>
          <w:rFonts w:ascii="Arial" w:hAnsi="Arial" w:cs="Arial"/>
          <w:bCs/>
          <w:color w:val="000000"/>
          <w:sz w:val="22"/>
          <w:szCs w:val="22"/>
        </w:rPr>
        <w:t xml:space="preserve"> v jednom okamžiku nasadit </w:t>
      </w:r>
      <w:r>
        <w:rPr>
          <w:rFonts w:ascii="Arial" w:hAnsi="Arial" w:cs="Arial"/>
          <w:bCs/>
          <w:color w:val="000000"/>
          <w:sz w:val="22"/>
          <w:szCs w:val="22"/>
        </w:rPr>
        <w:t>10 pracovních čet o min. počtu 5</w:t>
      </w:r>
      <w:r w:rsidRPr="00A2492F">
        <w:rPr>
          <w:rFonts w:ascii="Arial" w:hAnsi="Arial" w:cs="Arial"/>
          <w:bCs/>
          <w:color w:val="000000"/>
          <w:sz w:val="22"/>
          <w:szCs w:val="22"/>
        </w:rPr>
        <w:t> zaměstnanců v jedné četě</w:t>
      </w:r>
      <w:r>
        <w:rPr>
          <w:rFonts w:ascii="Arial" w:hAnsi="Arial" w:cs="Arial"/>
          <w:bCs/>
          <w:color w:val="000000"/>
          <w:sz w:val="22"/>
          <w:szCs w:val="22"/>
        </w:rPr>
        <w:t xml:space="preserve"> a</w:t>
      </w:r>
      <w:r w:rsidRPr="00A2492F">
        <w:rPr>
          <w:rFonts w:ascii="Arial" w:hAnsi="Arial" w:cs="Arial"/>
          <w:bCs/>
          <w:color w:val="000000"/>
          <w:sz w:val="22"/>
          <w:szCs w:val="22"/>
        </w:rPr>
        <w:t xml:space="preserve"> tř</w:t>
      </w:r>
      <w:r>
        <w:rPr>
          <w:rFonts w:ascii="Arial" w:hAnsi="Arial" w:cs="Arial"/>
          <w:bCs/>
          <w:color w:val="000000"/>
          <w:sz w:val="22"/>
          <w:szCs w:val="22"/>
        </w:rPr>
        <w:t>i</w:t>
      </w:r>
      <w:r w:rsidRPr="00A2492F">
        <w:rPr>
          <w:rFonts w:ascii="Arial" w:hAnsi="Arial" w:cs="Arial"/>
          <w:bCs/>
          <w:color w:val="000000"/>
          <w:sz w:val="22"/>
          <w:szCs w:val="22"/>
        </w:rPr>
        <w:t xml:space="preserve"> dvoucestn</w:t>
      </w:r>
      <w:r>
        <w:rPr>
          <w:rFonts w:ascii="Arial" w:hAnsi="Arial" w:cs="Arial"/>
          <w:bCs/>
          <w:color w:val="000000"/>
          <w:sz w:val="22"/>
          <w:szCs w:val="22"/>
        </w:rPr>
        <w:t>é</w:t>
      </w:r>
      <w:r w:rsidRPr="00A2492F">
        <w:rPr>
          <w:rFonts w:ascii="Arial" w:hAnsi="Arial" w:cs="Arial"/>
          <w:bCs/>
          <w:color w:val="000000"/>
          <w:sz w:val="22"/>
          <w:szCs w:val="22"/>
        </w:rPr>
        <w:t xml:space="preserve"> </w:t>
      </w:r>
      <w:r>
        <w:rPr>
          <w:rFonts w:ascii="Arial" w:hAnsi="Arial" w:cs="Arial"/>
          <w:bCs/>
          <w:color w:val="000000"/>
          <w:sz w:val="22"/>
          <w:szCs w:val="22"/>
        </w:rPr>
        <w:t>bagry</w:t>
      </w:r>
      <w:r w:rsidRPr="00A2492F">
        <w:rPr>
          <w:rFonts w:ascii="Arial" w:hAnsi="Arial" w:cs="Arial"/>
          <w:sz w:val="22"/>
          <w:szCs w:val="22"/>
        </w:rPr>
        <w:t>.</w:t>
      </w:r>
    </w:p>
    <w:p w:rsidR="003900F3" w:rsidRPr="005B4DD3" w:rsidRDefault="003900F3" w:rsidP="000256BA">
      <w:pPr>
        <w:numPr>
          <w:ilvl w:val="1"/>
          <w:numId w:val="8"/>
        </w:numPr>
        <w:autoSpaceDE w:val="0"/>
        <w:autoSpaceDN w:val="0"/>
        <w:spacing w:before="120" w:after="120" w:line="247" w:lineRule="auto"/>
        <w:jc w:val="both"/>
        <w:rPr>
          <w:rFonts w:ascii="Arial" w:hAnsi="Arial" w:cs="Arial"/>
          <w:sz w:val="22"/>
          <w:szCs w:val="22"/>
        </w:rPr>
      </w:pPr>
      <w:r w:rsidRPr="000256BA">
        <w:rPr>
          <w:rFonts w:ascii="Arial" w:hAnsi="Arial" w:cs="Arial"/>
          <w:sz w:val="22"/>
          <w:szCs w:val="22"/>
        </w:rPr>
        <w:t xml:space="preserve">Práce budou </w:t>
      </w:r>
      <w:r w:rsidR="001E03FB">
        <w:rPr>
          <w:rFonts w:ascii="Arial" w:hAnsi="Arial" w:cs="Arial"/>
          <w:sz w:val="22"/>
          <w:szCs w:val="22"/>
        </w:rPr>
        <w:t>objednatelem</w:t>
      </w:r>
      <w:r w:rsidR="001E03FB" w:rsidRPr="000256BA">
        <w:rPr>
          <w:rFonts w:ascii="Arial" w:hAnsi="Arial" w:cs="Arial"/>
          <w:sz w:val="22"/>
          <w:szCs w:val="22"/>
        </w:rPr>
        <w:t xml:space="preserve"> </w:t>
      </w:r>
      <w:r w:rsidRPr="000256BA">
        <w:rPr>
          <w:rFonts w:ascii="Arial" w:hAnsi="Arial" w:cs="Arial"/>
          <w:sz w:val="22"/>
          <w:szCs w:val="22"/>
        </w:rPr>
        <w:t xml:space="preserve">objednávány na základě telefonické objednávky, kterou </w:t>
      </w:r>
      <w:r w:rsidR="00C552D3">
        <w:rPr>
          <w:rFonts w:ascii="Arial" w:hAnsi="Arial" w:cs="Arial"/>
          <w:sz w:val="22"/>
          <w:szCs w:val="22"/>
        </w:rPr>
        <w:t>objednatel</w:t>
      </w:r>
      <w:r w:rsidR="00C552D3" w:rsidRPr="000256BA">
        <w:rPr>
          <w:rFonts w:ascii="Arial" w:hAnsi="Arial" w:cs="Arial"/>
          <w:sz w:val="22"/>
          <w:szCs w:val="22"/>
        </w:rPr>
        <w:t xml:space="preserve"> </w:t>
      </w:r>
      <w:r w:rsidRPr="000256BA">
        <w:rPr>
          <w:rFonts w:ascii="Arial" w:hAnsi="Arial" w:cs="Arial"/>
          <w:sz w:val="22"/>
          <w:szCs w:val="22"/>
        </w:rPr>
        <w:t xml:space="preserve">uskuteční nejpozději 12 hodin před plánovaným zahájením objednaných prací. Každá telefonická objednávka bude </w:t>
      </w:r>
      <w:r w:rsidR="001E03FB">
        <w:rPr>
          <w:rFonts w:ascii="Arial" w:hAnsi="Arial" w:cs="Arial"/>
          <w:sz w:val="22"/>
          <w:szCs w:val="22"/>
        </w:rPr>
        <w:t>objednatelem</w:t>
      </w:r>
      <w:r w:rsidR="001E03FB" w:rsidRPr="000256BA">
        <w:rPr>
          <w:rFonts w:ascii="Arial" w:hAnsi="Arial" w:cs="Arial"/>
          <w:sz w:val="22"/>
          <w:szCs w:val="22"/>
        </w:rPr>
        <w:t xml:space="preserve"> </w:t>
      </w:r>
      <w:r w:rsidRPr="000256BA">
        <w:rPr>
          <w:rFonts w:ascii="Arial" w:hAnsi="Arial" w:cs="Arial"/>
          <w:sz w:val="22"/>
          <w:szCs w:val="22"/>
        </w:rPr>
        <w:t xml:space="preserve">následně bez zbytečného odkladu potvrzena e-mailem. </w:t>
      </w:r>
      <w:r w:rsidR="001E03FB">
        <w:rPr>
          <w:rFonts w:ascii="Arial" w:hAnsi="Arial" w:cs="Arial"/>
          <w:sz w:val="22"/>
          <w:szCs w:val="22"/>
        </w:rPr>
        <w:t>Objednatel</w:t>
      </w:r>
      <w:r w:rsidR="001E03FB" w:rsidRPr="000256BA">
        <w:rPr>
          <w:rFonts w:ascii="Arial" w:hAnsi="Arial" w:cs="Arial"/>
          <w:sz w:val="22"/>
          <w:szCs w:val="22"/>
        </w:rPr>
        <w:t xml:space="preserve"> </w:t>
      </w:r>
      <w:r w:rsidRPr="000256BA">
        <w:rPr>
          <w:rFonts w:ascii="Arial" w:hAnsi="Arial" w:cs="Arial"/>
          <w:sz w:val="22"/>
          <w:szCs w:val="22"/>
        </w:rPr>
        <w:t>v objednávce specifikuje místo plnění, předpokládaný rozsah práce a požadovaný počet pracovníků. Stejné podmínky platí i pro nasazení mechanizace (např. dvoucestného bagru). Doba nasazení mechanizace je podmíněna sjízdností pozemních komunikací. Zhotovitel je povinen každou objednávku v souladu s uzavřenou smlouvou ihned telefonicky a poté bez zbytečného odkladu (nejpozději do 12 hodin od obdržení objednávky e-mailem) e-mailem potvrdit.</w:t>
      </w:r>
    </w:p>
    <w:p w:rsidR="003900F3" w:rsidRPr="000256BA" w:rsidRDefault="003900F3" w:rsidP="000256BA">
      <w:pPr>
        <w:numPr>
          <w:ilvl w:val="1"/>
          <w:numId w:val="8"/>
        </w:numPr>
        <w:autoSpaceDE w:val="0"/>
        <w:autoSpaceDN w:val="0"/>
        <w:spacing w:before="120" w:after="120" w:line="247" w:lineRule="auto"/>
        <w:jc w:val="both"/>
        <w:rPr>
          <w:rFonts w:ascii="Arial" w:hAnsi="Arial" w:cs="Arial"/>
          <w:sz w:val="22"/>
          <w:szCs w:val="22"/>
        </w:rPr>
      </w:pPr>
      <w:r w:rsidRPr="000256BA">
        <w:rPr>
          <w:rFonts w:ascii="Arial" w:hAnsi="Arial" w:cs="Arial"/>
          <w:sz w:val="22"/>
          <w:szCs w:val="22"/>
        </w:rPr>
        <w:t xml:space="preserve">Bude-li to objednatelem výslovně požadováno, zašle </w:t>
      </w:r>
      <w:r w:rsidR="001E03FB">
        <w:rPr>
          <w:rFonts w:ascii="Arial" w:hAnsi="Arial" w:cs="Arial"/>
          <w:sz w:val="22"/>
          <w:szCs w:val="22"/>
        </w:rPr>
        <w:t>zhotovitel</w:t>
      </w:r>
      <w:r w:rsidR="001E03FB" w:rsidRPr="000256BA">
        <w:rPr>
          <w:rFonts w:ascii="Arial" w:hAnsi="Arial" w:cs="Arial"/>
          <w:sz w:val="22"/>
          <w:szCs w:val="22"/>
        </w:rPr>
        <w:t xml:space="preserve"> </w:t>
      </w:r>
      <w:r w:rsidRPr="000256BA">
        <w:rPr>
          <w:rFonts w:ascii="Arial" w:hAnsi="Arial" w:cs="Arial"/>
          <w:sz w:val="22"/>
          <w:szCs w:val="22"/>
        </w:rPr>
        <w:t xml:space="preserve">následně do 3 pracovních dní od potvrzení objednávky objednateli vypracovaný technologický postup výlukových prací (dále jen „TPVP“). Typ požadovaného TPVP a požadavek na využití noční doby pro konání výluk objednatel specifikuje v objednávce. Případné změny v TPVP musí být prokazatelně odsouhlaseny </w:t>
      </w:r>
      <w:r w:rsidR="004B72C3">
        <w:rPr>
          <w:rFonts w:ascii="Arial" w:hAnsi="Arial" w:cs="Arial"/>
          <w:sz w:val="22"/>
          <w:szCs w:val="22"/>
        </w:rPr>
        <w:t>objednatelem</w:t>
      </w:r>
      <w:r w:rsidRPr="000256BA">
        <w:rPr>
          <w:rFonts w:ascii="Arial" w:hAnsi="Arial" w:cs="Arial"/>
          <w:sz w:val="22"/>
          <w:szCs w:val="22"/>
        </w:rPr>
        <w:t xml:space="preserve">. V případě nedodržení termínu ukončení jednotlivých technologických etap uvedených v TPVP prací nebo termínů přejímek zařízení uvedených ve stavebním deníku, je </w:t>
      </w:r>
      <w:r w:rsidR="0038794A">
        <w:rPr>
          <w:rFonts w:ascii="Arial" w:hAnsi="Arial" w:cs="Arial"/>
          <w:sz w:val="22"/>
          <w:szCs w:val="22"/>
        </w:rPr>
        <w:t xml:space="preserve">objednatel </w:t>
      </w:r>
      <w:r w:rsidRPr="000256BA">
        <w:rPr>
          <w:rFonts w:ascii="Arial" w:hAnsi="Arial" w:cs="Arial"/>
          <w:sz w:val="22"/>
          <w:szCs w:val="22"/>
        </w:rPr>
        <w:t xml:space="preserve">oprávněn požadovat po účastníkovi  smluvní pokutu dle Obchodních podmínek na opravné práce u OŘ Hradec Králové, které jsou součástí Zadávací dokumentace. Případné sankce a náhrady škod účtované dopravcem </w:t>
      </w:r>
      <w:r w:rsidR="0038794A">
        <w:rPr>
          <w:rFonts w:ascii="Arial" w:hAnsi="Arial" w:cs="Arial"/>
          <w:sz w:val="22"/>
          <w:szCs w:val="22"/>
        </w:rPr>
        <w:t>objednateli</w:t>
      </w:r>
      <w:r w:rsidR="0038794A" w:rsidRPr="000256BA">
        <w:rPr>
          <w:rFonts w:ascii="Arial" w:hAnsi="Arial" w:cs="Arial"/>
          <w:sz w:val="22"/>
          <w:szCs w:val="22"/>
        </w:rPr>
        <w:t xml:space="preserve"> </w:t>
      </w:r>
      <w:r w:rsidRPr="000256BA">
        <w:rPr>
          <w:rFonts w:ascii="Arial" w:hAnsi="Arial" w:cs="Arial"/>
          <w:sz w:val="22"/>
          <w:szCs w:val="22"/>
        </w:rPr>
        <w:t xml:space="preserve">na základě nedodržení TPVP, resp. rozsahu výluk, uhradí zhotovitel objednateli v plné výši. </w:t>
      </w:r>
    </w:p>
    <w:p w:rsidR="003900F3" w:rsidRPr="000256BA" w:rsidRDefault="003900F3" w:rsidP="003900F3">
      <w:pPr>
        <w:numPr>
          <w:ilvl w:val="1"/>
          <w:numId w:val="8"/>
        </w:numPr>
        <w:autoSpaceDE w:val="0"/>
        <w:autoSpaceDN w:val="0"/>
        <w:spacing w:before="120" w:after="120" w:line="276" w:lineRule="auto"/>
        <w:jc w:val="both"/>
        <w:rPr>
          <w:rFonts w:ascii="Arial" w:hAnsi="Arial" w:cs="Arial"/>
          <w:sz w:val="22"/>
          <w:szCs w:val="22"/>
        </w:rPr>
      </w:pPr>
      <w:r w:rsidRPr="000256BA">
        <w:rPr>
          <w:rFonts w:ascii="Arial" w:hAnsi="Arial" w:cs="Arial"/>
          <w:sz w:val="22"/>
          <w:szCs w:val="22"/>
        </w:rPr>
        <w:t xml:space="preserve">V případě vyhlášení pohotovosti nasazení kapacit je možno práce objednávat nejpozději 6 hodin před plánovaným zahájením prací. Pohotovost nasazení kapacit je </w:t>
      </w:r>
      <w:r w:rsidR="00944458">
        <w:rPr>
          <w:rFonts w:ascii="Arial" w:hAnsi="Arial" w:cs="Arial"/>
          <w:sz w:val="22"/>
          <w:szCs w:val="22"/>
        </w:rPr>
        <w:t>objednatelem</w:t>
      </w:r>
      <w:r w:rsidR="00944458" w:rsidRPr="000256BA">
        <w:rPr>
          <w:rFonts w:ascii="Arial" w:hAnsi="Arial" w:cs="Arial"/>
          <w:sz w:val="22"/>
          <w:szCs w:val="22"/>
        </w:rPr>
        <w:t xml:space="preserve"> </w:t>
      </w:r>
      <w:r w:rsidRPr="000256BA">
        <w:rPr>
          <w:rFonts w:ascii="Arial" w:hAnsi="Arial" w:cs="Arial"/>
          <w:sz w:val="22"/>
          <w:szCs w:val="22"/>
        </w:rPr>
        <w:t>vyhlašována telefonicky s následným potvrzením emailem. Pohotovost nasazení kapacit lze vyhlásit v předstihu minimálně 12 hodin.</w:t>
      </w:r>
    </w:p>
    <w:p w:rsidR="00673FD4" w:rsidRDefault="00673FD4" w:rsidP="00673FD4">
      <w:pPr>
        <w:numPr>
          <w:ilvl w:val="1"/>
          <w:numId w:val="8"/>
        </w:numPr>
        <w:tabs>
          <w:tab w:val="clear" w:pos="454"/>
          <w:tab w:val="num" w:pos="567"/>
        </w:tabs>
        <w:spacing w:before="120" w:after="240" w:line="247" w:lineRule="auto"/>
        <w:jc w:val="both"/>
        <w:rPr>
          <w:rFonts w:ascii="Arial" w:hAnsi="Arial" w:cs="Arial"/>
          <w:sz w:val="22"/>
          <w:szCs w:val="22"/>
        </w:rPr>
      </w:pPr>
      <w:r>
        <w:rPr>
          <w:rFonts w:ascii="Arial" w:hAnsi="Arial" w:cs="Arial"/>
          <w:sz w:val="22"/>
          <w:szCs w:val="22"/>
        </w:rPr>
        <w:t>V období od 22. 12. 2018 do 2. 1. 2019 je možné nasazení pracovníků zhotovitele jen v případě vyhlášení pohotovosti nasazení kapacit specifikované v Položkovém soupisu prací s výkazem výměr. V tomto období bude objednatel požadovat nasazení maximálně 30 pracovníků zhotovitele a 1</w:t>
      </w:r>
      <w:r w:rsidR="00B15524">
        <w:rPr>
          <w:rFonts w:ascii="Arial" w:hAnsi="Arial" w:cs="Arial"/>
          <w:sz w:val="22"/>
          <w:szCs w:val="22"/>
        </w:rPr>
        <w:t> </w:t>
      </w:r>
      <w:r>
        <w:rPr>
          <w:rFonts w:ascii="Arial" w:hAnsi="Arial" w:cs="Arial"/>
          <w:sz w:val="22"/>
          <w:szCs w:val="22"/>
        </w:rPr>
        <w:t>dvoucestného bagru zhotovitele. Tuto pohotovost nasazení kapacit musí objednatel vyhlásit nejpozději dne 18. 12. 201</w:t>
      </w:r>
      <w:r w:rsidR="006E6AAF">
        <w:rPr>
          <w:rFonts w:ascii="Arial" w:hAnsi="Arial" w:cs="Arial"/>
          <w:sz w:val="22"/>
          <w:szCs w:val="22"/>
        </w:rPr>
        <w:t>8</w:t>
      </w:r>
      <w:bookmarkStart w:id="5" w:name="_GoBack"/>
      <w:bookmarkEnd w:id="5"/>
      <w:r>
        <w:rPr>
          <w:rFonts w:ascii="Arial" w:hAnsi="Arial" w:cs="Arial"/>
          <w:sz w:val="22"/>
          <w:szCs w:val="22"/>
        </w:rPr>
        <w:t xml:space="preserve"> do 12:00 hod.</w:t>
      </w:r>
    </w:p>
    <w:p w:rsidR="00D121D3" w:rsidRDefault="00673FD4" w:rsidP="00673FD4">
      <w:pPr>
        <w:numPr>
          <w:ilvl w:val="1"/>
          <w:numId w:val="8"/>
        </w:numPr>
        <w:tabs>
          <w:tab w:val="clear" w:pos="454"/>
          <w:tab w:val="num" w:pos="567"/>
        </w:tabs>
        <w:spacing w:before="120" w:after="240" w:line="247" w:lineRule="auto"/>
        <w:jc w:val="both"/>
        <w:rPr>
          <w:rFonts w:ascii="Arial" w:hAnsi="Arial" w:cs="Arial"/>
          <w:sz w:val="22"/>
          <w:szCs w:val="22"/>
        </w:rPr>
      </w:pPr>
      <w:r>
        <w:rPr>
          <w:rFonts w:ascii="Arial" w:hAnsi="Arial" w:cs="Arial"/>
          <w:sz w:val="22"/>
          <w:szCs w:val="22"/>
        </w:rPr>
        <w:t xml:space="preserve">Pohotovost nasazení kapacit dle odstavců 3.6 a 3.7 tohoto článku této rámcové </w:t>
      </w:r>
      <w:r w:rsidR="00650172">
        <w:rPr>
          <w:rFonts w:ascii="Arial" w:hAnsi="Arial" w:cs="Arial"/>
          <w:sz w:val="22"/>
          <w:szCs w:val="22"/>
        </w:rPr>
        <w:t xml:space="preserve">dohody </w:t>
      </w:r>
      <w:r>
        <w:rPr>
          <w:rFonts w:ascii="Arial" w:hAnsi="Arial" w:cs="Arial"/>
          <w:sz w:val="22"/>
          <w:szCs w:val="22"/>
        </w:rPr>
        <w:t>vyhlašuje každá odborná správa samostatně</w:t>
      </w:r>
      <w:r w:rsidR="00B15524">
        <w:rPr>
          <w:rFonts w:ascii="Arial" w:hAnsi="Arial" w:cs="Arial"/>
          <w:sz w:val="22"/>
          <w:szCs w:val="22"/>
        </w:rPr>
        <w:t>.</w:t>
      </w:r>
    </w:p>
    <w:p w:rsidR="00475AB5" w:rsidRDefault="00475AB5" w:rsidP="000256BA">
      <w:pPr>
        <w:spacing w:before="120" w:after="240" w:line="247" w:lineRule="auto"/>
        <w:ind w:left="454"/>
        <w:jc w:val="both"/>
        <w:rPr>
          <w:rFonts w:ascii="Arial" w:hAnsi="Arial" w:cs="Arial"/>
          <w:sz w:val="22"/>
          <w:szCs w:val="22"/>
        </w:rPr>
      </w:pPr>
    </w:p>
    <w:p w:rsidR="007D44B1" w:rsidRPr="00B56607" w:rsidRDefault="007D44B1" w:rsidP="00673FD4">
      <w:pPr>
        <w:numPr>
          <w:ilvl w:val="1"/>
          <w:numId w:val="8"/>
        </w:numPr>
        <w:tabs>
          <w:tab w:val="clear" w:pos="454"/>
          <w:tab w:val="num" w:pos="567"/>
        </w:tabs>
        <w:spacing w:before="120" w:after="240" w:line="247" w:lineRule="auto"/>
        <w:jc w:val="both"/>
        <w:rPr>
          <w:rFonts w:ascii="Arial" w:hAnsi="Arial" w:cs="Arial"/>
          <w:sz w:val="22"/>
          <w:szCs w:val="22"/>
        </w:rPr>
      </w:pPr>
      <w:r w:rsidRPr="007D44B1">
        <w:rPr>
          <w:rFonts w:ascii="Arial" w:hAnsi="Arial" w:cs="Arial"/>
          <w:sz w:val="22"/>
          <w:szCs w:val="22"/>
        </w:rPr>
        <w:lastRenderedPageBreak/>
        <w:t>Kontaktní osoby objednatele a zhotovitele pro zasílání a potvrzování objednávek:</w:t>
      </w:r>
    </w:p>
    <w:p w:rsidR="00B56607" w:rsidRPr="00B56607" w:rsidRDefault="00B56607" w:rsidP="00B56607">
      <w:pPr>
        <w:pStyle w:val="Odstavecseseznamem"/>
        <w:tabs>
          <w:tab w:val="left" w:pos="426"/>
        </w:tabs>
        <w:spacing w:after="120" w:line="247" w:lineRule="auto"/>
        <w:ind w:left="360"/>
        <w:jc w:val="both"/>
        <w:rPr>
          <w:rFonts w:ascii="Arial" w:hAnsi="Arial" w:cs="Arial"/>
          <w:sz w:val="22"/>
          <w:szCs w:val="22"/>
          <w:u w:val="single"/>
        </w:rPr>
      </w:pPr>
      <w:r w:rsidRPr="00B56607">
        <w:rPr>
          <w:rFonts w:ascii="Arial" w:hAnsi="Arial" w:cs="Arial"/>
          <w:sz w:val="22"/>
          <w:szCs w:val="22"/>
        </w:rPr>
        <w:tab/>
      </w:r>
      <w:r w:rsidRPr="00B56607">
        <w:rPr>
          <w:rFonts w:ascii="Arial" w:hAnsi="Arial" w:cs="Arial"/>
          <w:sz w:val="22"/>
          <w:szCs w:val="22"/>
          <w:u w:val="single"/>
        </w:rPr>
        <w:t xml:space="preserve">Kontaktní osoba objednatele za ST </w:t>
      </w:r>
      <w:r w:rsidR="00D20716">
        <w:rPr>
          <w:rFonts w:ascii="Arial" w:hAnsi="Arial" w:cs="Arial"/>
          <w:sz w:val="22"/>
          <w:szCs w:val="22"/>
          <w:u w:val="single"/>
        </w:rPr>
        <w:t>PCE</w:t>
      </w:r>
      <w:r w:rsidRPr="00B56607">
        <w:rPr>
          <w:rFonts w:ascii="Arial" w:hAnsi="Arial" w:cs="Arial"/>
          <w:sz w:val="22"/>
          <w:szCs w:val="22"/>
          <w:u w:val="single"/>
        </w:rPr>
        <w:t>:</w:t>
      </w:r>
    </w:p>
    <w:p w:rsidR="00D20716" w:rsidRDefault="00D20716" w:rsidP="00D20716">
      <w:pPr>
        <w:pStyle w:val="Odstavecseseznamem"/>
        <w:tabs>
          <w:tab w:val="left" w:pos="426"/>
        </w:tabs>
        <w:spacing w:after="120" w:line="247" w:lineRule="auto"/>
        <w:ind w:left="360" w:firstLine="66"/>
        <w:jc w:val="both"/>
        <w:rPr>
          <w:rFonts w:ascii="Arial" w:hAnsi="Arial" w:cs="Arial"/>
          <w:sz w:val="22"/>
          <w:szCs w:val="22"/>
        </w:rPr>
      </w:pPr>
      <w:r w:rsidRPr="008B65EE">
        <w:rPr>
          <w:rFonts w:ascii="Arial" w:hAnsi="Arial" w:cs="Arial"/>
          <w:sz w:val="22"/>
          <w:szCs w:val="22"/>
        </w:rPr>
        <w:t>p. Jiří Peřina</w:t>
      </w:r>
    </w:p>
    <w:p w:rsidR="00B56607" w:rsidRPr="00B56607" w:rsidRDefault="00D20716" w:rsidP="00D20716">
      <w:pPr>
        <w:pStyle w:val="Odstavecseseznamem"/>
        <w:tabs>
          <w:tab w:val="left" w:pos="426"/>
        </w:tabs>
        <w:spacing w:after="120" w:line="247" w:lineRule="auto"/>
        <w:ind w:left="360" w:firstLine="66"/>
        <w:jc w:val="both"/>
        <w:rPr>
          <w:rFonts w:ascii="Arial" w:hAnsi="Arial" w:cs="Arial"/>
          <w:sz w:val="22"/>
          <w:szCs w:val="22"/>
        </w:rPr>
      </w:pPr>
      <w:r w:rsidRPr="008B65EE">
        <w:rPr>
          <w:rFonts w:ascii="Arial" w:hAnsi="Arial" w:cs="Arial"/>
          <w:sz w:val="22"/>
          <w:szCs w:val="22"/>
        </w:rPr>
        <w:t xml:space="preserve">email: mob.: </w:t>
      </w:r>
      <w:hyperlink r:id="rId13" w:history="1">
        <w:r w:rsidRPr="008B65EE">
          <w:rPr>
            <w:rStyle w:val="Hypertextovodkaz"/>
            <w:rFonts w:ascii="Arial" w:hAnsi="Arial" w:cs="Arial"/>
            <w:color w:val="auto"/>
            <w:sz w:val="22"/>
            <w:szCs w:val="22"/>
            <w:u w:val="none"/>
          </w:rPr>
          <w:t>Perina@szdc.cz</w:t>
        </w:r>
      </w:hyperlink>
      <w:r>
        <w:rPr>
          <w:rStyle w:val="Hypertextovodkaz"/>
          <w:rFonts w:ascii="Arial" w:hAnsi="Arial" w:cs="Arial"/>
          <w:color w:val="auto"/>
          <w:sz w:val="22"/>
          <w:szCs w:val="22"/>
          <w:u w:val="none"/>
        </w:rPr>
        <w:t xml:space="preserve"> (mob. tel: </w:t>
      </w:r>
      <w:r w:rsidRPr="008B65EE">
        <w:rPr>
          <w:rFonts w:ascii="Arial" w:hAnsi="Arial" w:cs="Arial"/>
          <w:sz w:val="22"/>
          <w:szCs w:val="22"/>
        </w:rPr>
        <w:t>724 403</w:t>
      </w:r>
      <w:r>
        <w:rPr>
          <w:rFonts w:ascii="Arial" w:hAnsi="Arial" w:cs="Arial"/>
          <w:sz w:val="22"/>
          <w:szCs w:val="22"/>
        </w:rPr>
        <w:t> </w:t>
      </w:r>
      <w:r w:rsidRPr="008B65EE">
        <w:rPr>
          <w:rFonts w:ascii="Arial" w:hAnsi="Arial" w:cs="Arial"/>
          <w:sz w:val="22"/>
          <w:szCs w:val="22"/>
        </w:rPr>
        <w:t>566</w:t>
      </w:r>
      <w:r>
        <w:rPr>
          <w:rFonts w:ascii="Arial" w:hAnsi="Arial" w:cs="Arial"/>
          <w:sz w:val="22"/>
          <w:szCs w:val="22"/>
        </w:rPr>
        <w:t>)</w:t>
      </w:r>
    </w:p>
    <w:p w:rsidR="00B56607" w:rsidRPr="00B56607" w:rsidRDefault="00B56607" w:rsidP="00B56607">
      <w:pPr>
        <w:tabs>
          <w:tab w:val="left" w:pos="426"/>
        </w:tabs>
        <w:spacing w:before="120" w:line="247" w:lineRule="auto"/>
        <w:jc w:val="both"/>
        <w:rPr>
          <w:rFonts w:ascii="Arial" w:hAnsi="Arial" w:cs="Arial"/>
          <w:sz w:val="22"/>
          <w:szCs w:val="22"/>
          <w:u w:val="single"/>
        </w:rPr>
      </w:pPr>
      <w:r w:rsidRPr="00B56607">
        <w:rPr>
          <w:rFonts w:ascii="Arial" w:hAnsi="Arial" w:cs="Arial"/>
          <w:sz w:val="22"/>
          <w:szCs w:val="22"/>
        </w:rPr>
        <w:tab/>
      </w:r>
      <w:r w:rsidR="00055DE8">
        <w:rPr>
          <w:rFonts w:ascii="Arial" w:hAnsi="Arial" w:cs="Arial"/>
          <w:sz w:val="22"/>
          <w:szCs w:val="22"/>
        </w:rPr>
        <w:tab/>
      </w:r>
      <w:r w:rsidRPr="00B56607">
        <w:rPr>
          <w:rFonts w:ascii="Arial" w:hAnsi="Arial" w:cs="Arial"/>
          <w:sz w:val="22"/>
          <w:szCs w:val="22"/>
          <w:u w:val="single"/>
        </w:rPr>
        <w:t>Kontaktní osoba objednatele za SMT:</w:t>
      </w:r>
    </w:p>
    <w:p w:rsidR="00B56607" w:rsidRPr="00B56607" w:rsidRDefault="00B56607" w:rsidP="00B56607">
      <w:pPr>
        <w:pStyle w:val="Odstavecseseznamem"/>
        <w:tabs>
          <w:tab w:val="left" w:pos="426"/>
        </w:tabs>
        <w:spacing w:after="120" w:line="247" w:lineRule="auto"/>
        <w:ind w:left="357"/>
        <w:jc w:val="both"/>
        <w:rPr>
          <w:rFonts w:ascii="Arial" w:hAnsi="Arial" w:cs="Arial"/>
          <w:sz w:val="22"/>
          <w:szCs w:val="22"/>
        </w:rPr>
      </w:pPr>
      <w:r>
        <w:rPr>
          <w:rFonts w:ascii="Arial" w:hAnsi="Arial" w:cs="Arial"/>
          <w:sz w:val="22"/>
          <w:szCs w:val="22"/>
        </w:rPr>
        <w:tab/>
      </w:r>
      <w:r w:rsidRPr="00B56607">
        <w:rPr>
          <w:rFonts w:ascii="Arial" w:hAnsi="Arial" w:cs="Arial"/>
          <w:sz w:val="22"/>
          <w:szCs w:val="22"/>
        </w:rPr>
        <w:t>Ing. Tomáš Sklenář</w:t>
      </w:r>
    </w:p>
    <w:p w:rsidR="00B56607" w:rsidRDefault="00B56607" w:rsidP="00B56607">
      <w:pPr>
        <w:pStyle w:val="Odstavecseseznamem"/>
        <w:tabs>
          <w:tab w:val="left" w:pos="426"/>
        </w:tabs>
        <w:spacing w:after="120" w:line="247" w:lineRule="auto"/>
        <w:ind w:left="361" w:firstLine="1"/>
        <w:jc w:val="both"/>
        <w:rPr>
          <w:rFonts w:ascii="Arial" w:hAnsi="Arial" w:cs="Arial"/>
          <w:sz w:val="22"/>
          <w:szCs w:val="22"/>
        </w:rPr>
      </w:pPr>
      <w:r>
        <w:rPr>
          <w:rFonts w:ascii="Arial" w:hAnsi="Arial" w:cs="Arial"/>
          <w:sz w:val="22"/>
          <w:szCs w:val="22"/>
        </w:rPr>
        <w:tab/>
      </w:r>
      <w:r w:rsidRPr="00B56607">
        <w:rPr>
          <w:rFonts w:ascii="Arial" w:hAnsi="Arial" w:cs="Arial"/>
          <w:sz w:val="22"/>
          <w:szCs w:val="22"/>
        </w:rPr>
        <w:t>e</w:t>
      </w:r>
      <w:r>
        <w:rPr>
          <w:rFonts w:ascii="Arial" w:hAnsi="Arial" w:cs="Arial"/>
          <w:sz w:val="22"/>
          <w:szCs w:val="22"/>
        </w:rPr>
        <w:t>-</w:t>
      </w:r>
      <w:r w:rsidRPr="00B56607">
        <w:rPr>
          <w:rFonts w:ascii="Arial" w:hAnsi="Arial" w:cs="Arial"/>
          <w:sz w:val="22"/>
          <w:szCs w:val="22"/>
        </w:rPr>
        <w:t>mail: sklenar@szdc.cz (mob. tel.: 602 185</w:t>
      </w:r>
      <w:r>
        <w:rPr>
          <w:rFonts w:ascii="Arial" w:hAnsi="Arial" w:cs="Arial"/>
          <w:sz w:val="22"/>
          <w:szCs w:val="22"/>
        </w:rPr>
        <w:t> </w:t>
      </w:r>
      <w:r w:rsidRPr="00B56607">
        <w:rPr>
          <w:rFonts w:ascii="Arial" w:hAnsi="Arial" w:cs="Arial"/>
          <w:sz w:val="22"/>
          <w:szCs w:val="22"/>
        </w:rPr>
        <w:t>206)</w:t>
      </w:r>
    </w:p>
    <w:p w:rsidR="00B56607" w:rsidRPr="00B56607" w:rsidRDefault="00B56607" w:rsidP="00B56607">
      <w:pPr>
        <w:tabs>
          <w:tab w:val="left" w:pos="426"/>
        </w:tabs>
        <w:spacing w:before="120" w:line="247" w:lineRule="auto"/>
        <w:jc w:val="both"/>
        <w:rPr>
          <w:rFonts w:ascii="Arial" w:hAnsi="Arial" w:cs="Arial"/>
          <w:sz w:val="22"/>
          <w:szCs w:val="22"/>
          <w:u w:val="single"/>
        </w:rPr>
      </w:pPr>
      <w:r w:rsidRPr="00B56607">
        <w:rPr>
          <w:rFonts w:ascii="Arial" w:hAnsi="Arial" w:cs="Arial"/>
          <w:sz w:val="22"/>
          <w:szCs w:val="22"/>
        </w:rPr>
        <w:tab/>
      </w:r>
      <w:r w:rsidRPr="00B56607">
        <w:rPr>
          <w:rFonts w:ascii="Arial" w:hAnsi="Arial" w:cs="Arial"/>
          <w:sz w:val="22"/>
          <w:szCs w:val="22"/>
          <w:u w:val="single"/>
        </w:rPr>
        <w:t>Kontaktní osoba objednatele</w:t>
      </w:r>
      <w:r>
        <w:rPr>
          <w:rFonts w:ascii="Arial" w:hAnsi="Arial" w:cs="Arial"/>
          <w:sz w:val="22"/>
          <w:szCs w:val="22"/>
          <w:u w:val="single"/>
        </w:rPr>
        <w:t xml:space="preserve"> za SBBH</w:t>
      </w:r>
      <w:r w:rsidRPr="00B56607">
        <w:rPr>
          <w:rFonts w:ascii="Arial" w:hAnsi="Arial" w:cs="Arial"/>
          <w:sz w:val="22"/>
          <w:szCs w:val="22"/>
          <w:u w:val="single"/>
        </w:rPr>
        <w:t>:</w:t>
      </w:r>
    </w:p>
    <w:p w:rsidR="00B56607" w:rsidRDefault="00B56607" w:rsidP="00B56607">
      <w:pPr>
        <w:pStyle w:val="Odstavecseseznamem"/>
        <w:tabs>
          <w:tab w:val="left" w:pos="426"/>
        </w:tabs>
        <w:spacing w:after="120" w:line="247" w:lineRule="auto"/>
        <w:ind w:left="357"/>
        <w:jc w:val="both"/>
        <w:rPr>
          <w:rFonts w:ascii="Arial" w:hAnsi="Arial" w:cs="Arial"/>
          <w:sz w:val="22"/>
          <w:szCs w:val="22"/>
        </w:rPr>
      </w:pPr>
      <w:r>
        <w:rPr>
          <w:rFonts w:ascii="Arial" w:hAnsi="Arial" w:cs="Arial"/>
          <w:sz w:val="22"/>
          <w:szCs w:val="22"/>
        </w:rPr>
        <w:tab/>
      </w:r>
      <w:r w:rsidRPr="007211C4">
        <w:rPr>
          <w:rFonts w:ascii="Arial" w:hAnsi="Arial" w:cs="Arial"/>
          <w:sz w:val="22"/>
          <w:szCs w:val="22"/>
        </w:rPr>
        <w:t xml:space="preserve">p. Vojtěch Bajer, </w:t>
      </w:r>
    </w:p>
    <w:p w:rsidR="00B56607" w:rsidRPr="00B56607" w:rsidRDefault="00B56607" w:rsidP="00B56607">
      <w:pPr>
        <w:pStyle w:val="Odstavecseseznamem"/>
        <w:tabs>
          <w:tab w:val="left" w:pos="426"/>
        </w:tabs>
        <w:spacing w:after="120" w:line="247" w:lineRule="auto"/>
        <w:ind w:left="357"/>
        <w:jc w:val="both"/>
        <w:rPr>
          <w:rFonts w:ascii="Arial" w:hAnsi="Arial" w:cs="Arial"/>
          <w:sz w:val="22"/>
          <w:szCs w:val="22"/>
        </w:rPr>
      </w:pPr>
      <w:r>
        <w:rPr>
          <w:rFonts w:ascii="Arial" w:hAnsi="Arial" w:cs="Arial"/>
          <w:sz w:val="22"/>
          <w:szCs w:val="22"/>
        </w:rPr>
        <w:tab/>
        <w:t xml:space="preserve">e-mail: </w:t>
      </w:r>
      <w:r w:rsidRPr="00B56607">
        <w:rPr>
          <w:rFonts w:ascii="Arial" w:hAnsi="Arial" w:cs="Arial"/>
          <w:sz w:val="22"/>
          <w:szCs w:val="22"/>
        </w:rPr>
        <w:t>BajerV@szdc.cz</w:t>
      </w:r>
      <w:r>
        <w:rPr>
          <w:rFonts w:ascii="Arial" w:hAnsi="Arial" w:cs="Arial"/>
          <w:sz w:val="22"/>
          <w:szCs w:val="22"/>
        </w:rPr>
        <w:t xml:space="preserve"> (mob. tel.:</w:t>
      </w:r>
      <w:r w:rsidRPr="00B56607">
        <w:t xml:space="preserve"> </w:t>
      </w:r>
      <w:r w:rsidRPr="00B56607">
        <w:rPr>
          <w:rFonts w:ascii="Arial" w:hAnsi="Arial" w:cs="Arial"/>
          <w:sz w:val="22"/>
          <w:szCs w:val="22"/>
        </w:rPr>
        <w:t>606 604</w:t>
      </w:r>
      <w:r>
        <w:rPr>
          <w:rFonts w:ascii="Arial" w:hAnsi="Arial" w:cs="Arial"/>
          <w:sz w:val="22"/>
          <w:szCs w:val="22"/>
        </w:rPr>
        <w:t> </w:t>
      </w:r>
      <w:r w:rsidRPr="00B56607">
        <w:rPr>
          <w:rFonts w:ascii="Arial" w:hAnsi="Arial" w:cs="Arial"/>
          <w:sz w:val="22"/>
          <w:szCs w:val="22"/>
        </w:rPr>
        <w:t>375</w:t>
      </w:r>
    </w:p>
    <w:p w:rsidR="007D44B1" w:rsidRPr="007D44B1" w:rsidRDefault="00B56607" w:rsidP="00B56607">
      <w:pPr>
        <w:tabs>
          <w:tab w:val="left" w:pos="426"/>
        </w:tabs>
        <w:spacing w:after="120" w:line="247" w:lineRule="auto"/>
        <w:jc w:val="both"/>
        <w:rPr>
          <w:rFonts w:ascii="Arial" w:hAnsi="Arial" w:cs="Arial"/>
          <w:sz w:val="22"/>
          <w:szCs w:val="22"/>
          <w:u w:val="single"/>
        </w:rPr>
      </w:pPr>
      <w:r w:rsidRPr="00B56607">
        <w:rPr>
          <w:rFonts w:ascii="Arial" w:hAnsi="Arial" w:cs="Arial"/>
          <w:sz w:val="22"/>
          <w:szCs w:val="22"/>
        </w:rPr>
        <w:tab/>
      </w:r>
      <w:r w:rsidR="007D44B1" w:rsidRPr="007D44B1">
        <w:rPr>
          <w:rFonts w:ascii="Arial" w:hAnsi="Arial" w:cs="Arial"/>
          <w:sz w:val="22"/>
          <w:szCs w:val="22"/>
          <w:u w:val="single"/>
        </w:rPr>
        <w:t>Kontaktní osoba zhotovitele:</w:t>
      </w:r>
    </w:p>
    <w:p w:rsidR="007D44B1" w:rsidRPr="007D44B1" w:rsidRDefault="007D44B1" w:rsidP="007D44B1">
      <w:pPr>
        <w:tabs>
          <w:tab w:val="left" w:pos="2410"/>
        </w:tabs>
        <w:spacing w:after="120" w:line="247" w:lineRule="auto"/>
        <w:ind w:left="454"/>
        <w:jc w:val="both"/>
        <w:rPr>
          <w:rFonts w:ascii="Arial" w:hAnsi="Arial" w:cs="Arial"/>
          <w:sz w:val="22"/>
          <w:szCs w:val="22"/>
        </w:rPr>
      </w:pPr>
      <w:r w:rsidRPr="007D44B1">
        <w:rPr>
          <w:rFonts w:ascii="Arial" w:hAnsi="Arial" w:cs="Arial"/>
          <w:sz w:val="22"/>
          <w:szCs w:val="22"/>
        </w:rPr>
        <w:t>XXXXXXXXX</w:t>
      </w:r>
    </w:p>
    <w:p w:rsidR="007D44B1" w:rsidRPr="007D44B1" w:rsidRDefault="007D44B1" w:rsidP="007D44B1">
      <w:pPr>
        <w:tabs>
          <w:tab w:val="left" w:pos="2410"/>
        </w:tabs>
        <w:spacing w:after="120" w:line="247" w:lineRule="auto"/>
        <w:ind w:left="454"/>
        <w:jc w:val="both"/>
        <w:rPr>
          <w:rFonts w:ascii="Arial" w:hAnsi="Arial" w:cs="Arial"/>
          <w:sz w:val="22"/>
          <w:szCs w:val="22"/>
        </w:rPr>
      </w:pPr>
      <w:r w:rsidRPr="007D44B1">
        <w:rPr>
          <w:rFonts w:ascii="Arial" w:hAnsi="Arial" w:cs="Arial"/>
          <w:sz w:val="22"/>
          <w:szCs w:val="22"/>
        </w:rPr>
        <w:t>e</w:t>
      </w:r>
      <w:r w:rsidR="00B56607">
        <w:rPr>
          <w:rFonts w:ascii="Arial" w:hAnsi="Arial" w:cs="Arial"/>
          <w:sz w:val="22"/>
          <w:szCs w:val="22"/>
        </w:rPr>
        <w:t>-</w:t>
      </w:r>
      <w:r w:rsidRPr="007D44B1">
        <w:rPr>
          <w:rFonts w:ascii="Arial" w:hAnsi="Arial" w:cs="Arial"/>
          <w:sz w:val="22"/>
          <w:szCs w:val="22"/>
        </w:rPr>
        <w:t xml:space="preserve">mail: </w:t>
      </w:r>
      <w:r w:rsidRPr="007D44B1">
        <w:rPr>
          <w:rFonts w:ascii="Arial" w:hAnsi="Arial" w:cs="Arial"/>
          <w:sz w:val="22"/>
          <w:szCs w:val="22"/>
        </w:rPr>
        <w:tab/>
      </w:r>
      <w:hyperlink r:id="rId14" w:history="1">
        <w:proofErr w:type="spellStart"/>
        <w:r w:rsidRPr="007D44B1">
          <w:rPr>
            <w:rFonts w:ascii="Arial" w:hAnsi="Arial" w:cs="Arial"/>
            <w:color w:val="0000FF" w:themeColor="hyperlink"/>
            <w:sz w:val="22"/>
            <w:szCs w:val="22"/>
            <w:u w:val="single"/>
          </w:rPr>
          <w:t>xxxxxxxx</w:t>
        </w:r>
        <w:proofErr w:type="spellEnd"/>
      </w:hyperlink>
      <w:r w:rsidRPr="007D44B1">
        <w:rPr>
          <w:rFonts w:ascii="Arial" w:hAnsi="Arial" w:cs="Arial"/>
          <w:sz w:val="22"/>
          <w:szCs w:val="22"/>
        </w:rPr>
        <w:t xml:space="preserve"> (mob. tel.: </w:t>
      </w:r>
      <w:proofErr w:type="spellStart"/>
      <w:r w:rsidRPr="007D44B1">
        <w:rPr>
          <w:rFonts w:ascii="Arial" w:hAnsi="Arial" w:cs="Arial"/>
          <w:sz w:val="22"/>
          <w:szCs w:val="22"/>
        </w:rPr>
        <w:t>xxxxxx</w:t>
      </w:r>
      <w:proofErr w:type="spellEnd"/>
      <w:r w:rsidRPr="007D44B1">
        <w:rPr>
          <w:rFonts w:ascii="Arial" w:hAnsi="Arial" w:cs="Arial"/>
          <w:sz w:val="22"/>
          <w:szCs w:val="22"/>
        </w:rPr>
        <w:t>)</w:t>
      </w:r>
    </w:p>
    <w:p w:rsidR="007D44B1" w:rsidRPr="007D44B1" w:rsidRDefault="007D44B1" w:rsidP="007D44B1">
      <w:pPr>
        <w:spacing w:before="120" w:line="247" w:lineRule="auto"/>
        <w:jc w:val="both"/>
        <w:rPr>
          <w:rFonts w:ascii="Arial" w:hAnsi="Arial" w:cs="Arial"/>
          <w:sz w:val="22"/>
          <w:szCs w:val="22"/>
        </w:rPr>
      </w:pPr>
    </w:p>
    <w:p w:rsidR="007D44B1" w:rsidRPr="007D44B1" w:rsidRDefault="007D44B1" w:rsidP="00673FD4">
      <w:pPr>
        <w:numPr>
          <w:ilvl w:val="1"/>
          <w:numId w:val="8"/>
        </w:numPr>
        <w:tabs>
          <w:tab w:val="clear" w:pos="454"/>
          <w:tab w:val="num" w:pos="567"/>
        </w:tabs>
        <w:spacing w:before="120" w:after="240" w:line="247" w:lineRule="auto"/>
        <w:jc w:val="both"/>
        <w:rPr>
          <w:rFonts w:ascii="Arial" w:hAnsi="Arial" w:cs="Arial"/>
          <w:sz w:val="22"/>
          <w:szCs w:val="22"/>
        </w:rPr>
      </w:pPr>
      <w:r w:rsidRPr="007D44B1">
        <w:rPr>
          <w:rFonts w:ascii="Arial" w:hAnsi="Arial" w:cs="Arial"/>
          <w:sz w:val="22"/>
          <w:szCs w:val="22"/>
        </w:rPr>
        <w:t xml:space="preserve">Zhotovitel se zavazuje dílčí smlouvy o dílo uzavřít (potvrdit objednávky), pokud objednávka objednatele nebude odporovat podmínkám stanoveným touto rámcovou dohodou. V případě, že objednávka bude těmto podmínkám odporovat, je na zvážení zhotovitele, zda takovou dílčí smlouvu o dílo uzavře. </w:t>
      </w:r>
    </w:p>
    <w:p w:rsidR="007D44B1" w:rsidRPr="007D44B1" w:rsidRDefault="007D44B1" w:rsidP="00673FD4">
      <w:pPr>
        <w:numPr>
          <w:ilvl w:val="1"/>
          <w:numId w:val="8"/>
        </w:numPr>
        <w:tabs>
          <w:tab w:val="clear" w:pos="454"/>
          <w:tab w:val="num" w:pos="567"/>
        </w:tabs>
        <w:spacing w:before="120" w:after="240" w:line="247" w:lineRule="auto"/>
        <w:jc w:val="both"/>
        <w:rPr>
          <w:rFonts w:ascii="Arial" w:hAnsi="Arial" w:cs="Arial"/>
          <w:sz w:val="22"/>
          <w:szCs w:val="22"/>
        </w:rPr>
      </w:pPr>
      <w:r w:rsidRPr="007D44B1">
        <w:rPr>
          <w:rFonts w:ascii="Arial" w:hAnsi="Arial" w:cs="Arial"/>
          <w:sz w:val="22"/>
          <w:szCs w:val="22"/>
        </w:rPr>
        <w:t>Zhotovitel je povinen objednané práce (dílo) provést a předat objednateli maximálně do termínu ukončení plnění dle jednotlivých potvrzených objednávek. Zhotovitel je povinen předat objednateli provedené dílo řádně a včas. Smluvní strany potvrdí svými podpisy splnění díla a jeho předání ve stavebním deníku. Rovněž bude sepsán, jako podklad pro fakturaci, tzv. zjišťovací protokol, obsahující výčet realizovaných položek, potvrzený oprávněnými zástupci obou smluvních stran, tj. za objednatele některou z kontaktních osob uvedenou v čl. 1 odst. 1.1. písm. b) této rámcové dohody a za zhotovitele p. XXXXXXXX.</w:t>
      </w:r>
    </w:p>
    <w:p w:rsidR="007D44B1" w:rsidRPr="007D44B1" w:rsidRDefault="007D44B1" w:rsidP="00673FD4">
      <w:pPr>
        <w:numPr>
          <w:ilvl w:val="1"/>
          <w:numId w:val="8"/>
        </w:numPr>
        <w:tabs>
          <w:tab w:val="clear" w:pos="454"/>
          <w:tab w:val="num" w:pos="567"/>
        </w:tabs>
        <w:spacing w:before="120" w:after="240" w:line="247" w:lineRule="auto"/>
        <w:jc w:val="both"/>
        <w:rPr>
          <w:rFonts w:ascii="Arial" w:hAnsi="Arial" w:cs="Arial"/>
          <w:sz w:val="22"/>
          <w:szCs w:val="22"/>
        </w:rPr>
      </w:pPr>
      <w:r w:rsidRPr="007D44B1">
        <w:rPr>
          <w:rFonts w:ascii="Arial" w:hAnsi="Arial" w:cs="Arial"/>
          <w:sz w:val="22"/>
          <w:szCs w:val="22"/>
        </w:rPr>
        <w:t>V případě, že nebude stanoven ve specifikaci objednávky objednatelem jiný postup, pak v každé objednávce objednatel uvede, zda práce (dílo) budou prováděny za provozu či ve výlukách. Výluky stanovuje a zajišťuje objednatel. Případné změny v termínech výluk musí zhotovitel prokazatelně projednat a nechat odsouhlasit odpovědným zástupcem objednatele.</w:t>
      </w:r>
    </w:p>
    <w:p w:rsidR="007D44B1" w:rsidRDefault="007D44B1" w:rsidP="00673FD4">
      <w:pPr>
        <w:numPr>
          <w:ilvl w:val="1"/>
          <w:numId w:val="8"/>
        </w:numPr>
        <w:tabs>
          <w:tab w:val="clear" w:pos="454"/>
          <w:tab w:val="num" w:pos="567"/>
        </w:tabs>
        <w:spacing w:before="120" w:after="240" w:line="247" w:lineRule="auto"/>
        <w:jc w:val="both"/>
        <w:rPr>
          <w:rFonts w:ascii="Arial" w:hAnsi="Arial" w:cs="Arial"/>
          <w:sz w:val="22"/>
          <w:szCs w:val="22"/>
        </w:rPr>
      </w:pPr>
      <w:r w:rsidRPr="007D44B1">
        <w:rPr>
          <w:rFonts w:ascii="Arial" w:hAnsi="Arial" w:cs="Arial"/>
          <w:sz w:val="22"/>
          <w:szCs w:val="22"/>
        </w:rPr>
        <w:t>Technický dozor objednatele budou provádět jeho zaměstnanci</w:t>
      </w:r>
      <w:r w:rsidRPr="007D44B1">
        <w:rPr>
          <w:rFonts w:ascii="Arial" w:hAnsi="Arial" w:cs="Arial"/>
          <w:bCs/>
          <w:sz w:val="22"/>
          <w:szCs w:val="22"/>
        </w:rPr>
        <w:t xml:space="preserve"> </w:t>
      </w:r>
      <w:r w:rsidRPr="007D44B1">
        <w:rPr>
          <w:rFonts w:ascii="Arial" w:hAnsi="Arial" w:cs="Arial"/>
          <w:sz w:val="22"/>
          <w:szCs w:val="22"/>
        </w:rPr>
        <w:t>uvedení v příloze č. 1 této rámcové dohody.</w:t>
      </w:r>
    </w:p>
    <w:p w:rsidR="00397014" w:rsidRPr="007D44B1" w:rsidRDefault="00397014" w:rsidP="00673FD4">
      <w:pPr>
        <w:numPr>
          <w:ilvl w:val="1"/>
          <w:numId w:val="8"/>
        </w:numPr>
        <w:tabs>
          <w:tab w:val="clear" w:pos="454"/>
          <w:tab w:val="num" w:pos="567"/>
        </w:tabs>
        <w:spacing w:before="120" w:after="240" w:line="247" w:lineRule="auto"/>
        <w:jc w:val="both"/>
        <w:rPr>
          <w:rFonts w:ascii="Arial" w:hAnsi="Arial" w:cs="Arial"/>
          <w:sz w:val="22"/>
          <w:szCs w:val="22"/>
        </w:rPr>
      </w:pPr>
      <w:r>
        <w:rPr>
          <w:rFonts w:ascii="Arial" w:hAnsi="Arial" w:cs="Arial"/>
          <w:sz w:val="22"/>
          <w:szCs w:val="22"/>
        </w:rPr>
        <w:t>Zhotovitel má povinnost před zahájením prací předložit zhotoviteli seznam pracovníků, kterým splnil požadavek uvedený ve čl. 6.3.4. zadávací dokumentace, doplněný o čísla průkazů ke vstupu do provozované železniční dopravní cesty.</w:t>
      </w:r>
    </w:p>
    <w:p w:rsidR="007D44B1" w:rsidRPr="007D44B1" w:rsidRDefault="007D44B1" w:rsidP="007D44B1">
      <w:pPr>
        <w:keepNext/>
        <w:widowControl w:val="0"/>
        <w:spacing w:before="600" w:after="120" w:line="247" w:lineRule="auto"/>
        <w:jc w:val="both"/>
        <w:outlineLvl w:val="0"/>
        <w:rPr>
          <w:rFonts w:ascii="Arial" w:hAnsi="Arial" w:cs="Arial"/>
          <w:b/>
          <w:sz w:val="22"/>
          <w:szCs w:val="22"/>
          <w:u w:val="single"/>
        </w:rPr>
      </w:pPr>
      <w:r w:rsidRPr="007D44B1">
        <w:rPr>
          <w:rFonts w:ascii="Arial" w:hAnsi="Arial" w:cs="Arial"/>
          <w:b/>
          <w:sz w:val="22"/>
          <w:szCs w:val="22"/>
          <w:u w:val="single"/>
        </w:rPr>
        <w:t>Čl. 4. Termín plnění</w:t>
      </w:r>
    </w:p>
    <w:p w:rsidR="007D44B1" w:rsidRPr="007D44B1" w:rsidRDefault="007D44B1" w:rsidP="00570600">
      <w:pPr>
        <w:numPr>
          <w:ilvl w:val="0"/>
          <w:numId w:val="13"/>
        </w:numPr>
        <w:spacing w:after="120" w:line="247" w:lineRule="auto"/>
        <w:jc w:val="both"/>
        <w:rPr>
          <w:rFonts w:ascii="Arial" w:hAnsi="Arial" w:cs="Arial"/>
          <w:sz w:val="22"/>
          <w:szCs w:val="22"/>
        </w:rPr>
      </w:pPr>
      <w:r w:rsidRPr="007D44B1">
        <w:rPr>
          <w:rFonts w:ascii="Arial" w:hAnsi="Arial" w:cs="Arial"/>
          <w:sz w:val="22"/>
          <w:szCs w:val="22"/>
        </w:rPr>
        <w:t>Tato rámcová dohoda je účinná v období:</w:t>
      </w:r>
    </w:p>
    <w:p w:rsidR="007D44B1" w:rsidRPr="007D44B1" w:rsidRDefault="007D44B1" w:rsidP="007D44B1">
      <w:pPr>
        <w:tabs>
          <w:tab w:val="left" w:pos="709"/>
          <w:tab w:val="left" w:pos="2127"/>
        </w:tabs>
        <w:spacing w:after="120" w:line="247" w:lineRule="auto"/>
        <w:jc w:val="both"/>
        <w:rPr>
          <w:rFonts w:ascii="Arial" w:hAnsi="Arial" w:cs="Arial"/>
          <w:b/>
          <w:sz w:val="22"/>
          <w:szCs w:val="22"/>
        </w:rPr>
      </w:pPr>
      <w:r w:rsidRPr="007D44B1">
        <w:rPr>
          <w:rFonts w:ascii="Arial" w:hAnsi="Arial" w:cs="Arial"/>
          <w:b/>
          <w:sz w:val="22"/>
          <w:szCs w:val="22"/>
        </w:rPr>
        <w:tab/>
      </w:r>
    </w:p>
    <w:p w:rsidR="007D44B1" w:rsidRPr="007D44B1" w:rsidRDefault="007D44B1" w:rsidP="007D44B1">
      <w:pPr>
        <w:tabs>
          <w:tab w:val="left" w:pos="709"/>
          <w:tab w:val="left" w:pos="2127"/>
        </w:tabs>
        <w:spacing w:after="120" w:line="247" w:lineRule="auto"/>
        <w:jc w:val="both"/>
        <w:rPr>
          <w:rFonts w:ascii="Arial" w:hAnsi="Arial" w:cs="Arial"/>
          <w:b/>
          <w:sz w:val="22"/>
          <w:szCs w:val="22"/>
        </w:rPr>
      </w:pPr>
      <w:r w:rsidRPr="007D44B1">
        <w:rPr>
          <w:rFonts w:ascii="Arial" w:hAnsi="Arial" w:cs="Arial"/>
          <w:b/>
          <w:sz w:val="22"/>
          <w:szCs w:val="22"/>
        </w:rPr>
        <w:tab/>
        <w:t>Od:</w:t>
      </w:r>
      <w:r w:rsidRPr="007D44B1">
        <w:rPr>
          <w:rFonts w:ascii="Arial" w:hAnsi="Arial" w:cs="Arial"/>
          <w:b/>
          <w:sz w:val="22"/>
          <w:szCs w:val="22"/>
        </w:rPr>
        <w:tab/>
      </w:r>
      <w:r w:rsidRPr="007D44B1">
        <w:rPr>
          <w:rFonts w:ascii="Arial" w:hAnsi="Arial" w:cs="Arial"/>
          <w:b/>
          <w:noProof/>
          <w:sz w:val="22"/>
          <w:szCs w:val="22"/>
        </w:rPr>
        <w:fldChar w:fldCharType="begin">
          <w:ffData>
            <w:name w:val=""/>
            <w:enabled/>
            <w:calcOnExit w:val="0"/>
            <w:textInput>
              <w:default w:val="ihned po podpisu smlouvy"/>
            </w:textInput>
          </w:ffData>
        </w:fldChar>
      </w:r>
      <w:r w:rsidRPr="007D44B1">
        <w:rPr>
          <w:rFonts w:ascii="Arial" w:hAnsi="Arial" w:cs="Arial"/>
          <w:b/>
          <w:noProof/>
          <w:sz w:val="22"/>
          <w:szCs w:val="22"/>
        </w:rPr>
        <w:instrText xml:space="preserve"> FORMTEXT </w:instrText>
      </w:r>
      <w:r w:rsidRPr="007D44B1">
        <w:rPr>
          <w:rFonts w:ascii="Arial" w:hAnsi="Arial" w:cs="Arial"/>
          <w:b/>
          <w:noProof/>
          <w:sz w:val="22"/>
          <w:szCs w:val="22"/>
        </w:rPr>
      </w:r>
      <w:r w:rsidRPr="007D44B1">
        <w:rPr>
          <w:rFonts w:ascii="Arial" w:hAnsi="Arial" w:cs="Arial"/>
          <w:b/>
          <w:noProof/>
          <w:sz w:val="22"/>
          <w:szCs w:val="22"/>
        </w:rPr>
        <w:fldChar w:fldCharType="separate"/>
      </w:r>
      <w:r w:rsidRPr="007D44B1">
        <w:rPr>
          <w:rFonts w:ascii="Arial" w:hAnsi="Arial" w:cs="Arial"/>
          <w:b/>
          <w:noProof/>
          <w:sz w:val="22"/>
          <w:szCs w:val="22"/>
        </w:rPr>
        <w:t>dne uveřejnění rámcové dohody</w:t>
      </w:r>
      <w:r w:rsidRPr="007D44B1">
        <w:rPr>
          <w:rFonts w:ascii="Arial" w:hAnsi="Arial" w:cs="Arial"/>
          <w:b/>
          <w:noProof/>
          <w:sz w:val="22"/>
          <w:szCs w:val="22"/>
        </w:rPr>
        <w:fldChar w:fldCharType="end"/>
      </w:r>
      <w:r w:rsidRPr="007D44B1">
        <w:rPr>
          <w:rFonts w:ascii="Arial" w:hAnsi="Arial" w:cs="Arial"/>
          <w:b/>
          <w:noProof/>
          <w:sz w:val="22"/>
          <w:szCs w:val="22"/>
        </w:rPr>
        <w:t xml:space="preserve"> v registru smluv</w:t>
      </w:r>
    </w:p>
    <w:p w:rsidR="002320BD" w:rsidRDefault="007D44B1" w:rsidP="007D44B1">
      <w:pPr>
        <w:tabs>
          <w:tab w:val="left" w:pos="709"/>
          <w:tab w:val="left" w:pos="2127"/>
        </w:tabs>
        <w:spacing w:after="120" w:line="247" w:lineRule="auto"/>
        <w:jc w:val="both"/>
        <w:rPr>
          <w:rFonts w:ascii="Arial" w:hAnsi="Arial" w:cs="Arial"/>
          <w:bCs/>
          <w:sz w:val="22"/>
          <w:szCs w:val="22"/>
        </w:rPr>
      </w:pPr>
      <w:r w:rsidRPr="007D44B1">
        <w:rPr>
          <w:rFonts w:ascii="Arial" w:hAnsi="Arial" w:cs="Arial"/>
          <w:b/>
          <w:sz w:val="22"/>
          <w:szCs w:val="22"/>
        </w:rPr>
        <w:tab/>
        <w:t>Do:</w:t>
      </w:r>
      <w:r w:rsidRPr="007D44B1">
        <w:rPr>
          <w:rFonts w:ascii="Arial" w:hAnsi="Arial" w:cs="Arial"/>
          <w:b/>
          <w:sz w:val="22"/>
          <w:szCs w:val="22"/>
        </w:rPr>
        <w:tab/>
      </w:r>
      <w:r w:rsidR="00643135">
        <w:rPr>
          <w:rFonts w:ascii="Arial" w:hAnsi="Arial" w:cs="Arial"/>
          <w:b/>
          <w:sz w:val="22"/>
          <w:szCs w:val="22"/>
        </w:rPr>
        <w:t>30. 4. 2019</w:t>
      </w:r>
      <w:r w:rsidRPr="007D44B1">
        <w:rPr>
          <w:rFonts w:ascii="Arial" w:hAnsi="Arial" w:cs="Arial"/>
          <w:bCs/>
          <w:sz w:val="22"/>
          <w:szCs w:val="22"/>
        </w:rPr>
        <w:t xml:space="preserve"> </w:t>
      </w:r>
    </w:p>
    <w:p w:rsidR="00D121D3" w:rsidRDefault="00D121D3" w:rsidP="007D44B1">
      <w:pPr>
        <w:tabs>
          <w:tab w:val="left" w:pos="709"/>
          <w:tab w:val="left" w:pos="2127"/>
        </w:tabs>
        <w:spacing w:after="120" w:line="247" w:lineRule="auto"/>
        <w:jc w:val="both"/>
        <w:rPr>
          <w:rFonts w:ascii="Arial" w:hAnsi="Arial" w:cs="Arial"/>
          <w:bCs/>
          <w:sz w:val="22"/>
          <w:szCs w:val="22"/>
        </w:rPr>
      </w:pPr>
    </w:p>
    <w:p w:rsidR="007D44B1" w:rsidRPr="007D44B1" w:rsidRDefault="007D44B1" w:rsidP="007D44B1">
      <w:pPr>
        <w:keepNext/>
        <w:widowControl w:val="0"/>
        <w:spacing w:before="600" w:after="120" w:line="247" w:lineRule="auto"/>
        <w:jc w:val="both"/>
        <w:outlineLvl w:val="0"/>
        <w:rPr>
          <w:rFonts w:ascii="Arial" w:hAnsi="Arial" w:cs="Arial"/>
          <w:b/>
          <w:sz w:val="22"/>
          <w:szCs w:val="22"/>
          <w:u w:val="single"/>
        </w:rPr>
      </w:pPr>
      <w:r w:rsidRPr="007D44B1">
        <w:rPr>
          <w:rFonts w:ascii="Arial" w:hAnsi="Arial" w:cs="Arial"/>
          <w:b/>
          <w:sz w:val="22"/>
          <w:szCs w:val="22"/>
          <w:u w:val="single"/>
        </w:rPr>
        <w:t>Čl. 5. Cena za dílo</w:t>
      </w:r>
    </w:p>
    <w:p w:rsidR="007D44B1" w:rsidRPr="007D44B1" w:rsidRDefault="007D44B1" w:rsidP="00570600">
      <w:pPr>
        <w:widowControl w:val="0"/>
        <w:numPr>
          <w:ilvl w:val="0"/>
          <w:numId w:val="12"/>
        </w:numPr>
        <w:spacing w:after="120" w:line="247" w:lineRule="auto"/>
        <w:jc w:val="both"/>
        <w:rPr>
          <w:rFonts w:ascii="Arial" w:hAnsi="Arial" w:cs="Arial"/>
          <w:sz w:val="22"/>
          <w:szCs w:val="22"/>
        </w:rPr>
      </w:pPr>
      <w:r w:rsidRPr="007D44B1">
        <w:rPr>
          <w:rFonts w:ascii="Arial" w:hAnsi="Arial" w:cs="Arial"/>
          <w:snapToGrid/>
          <w:sz w:val="22"/>
        </w:rPr>
        <w:t>Celkový maximální a nezaručený finanční objem vyplývající z plnění předmětu této rámcové dohody činí</w:t>
      </w:r>
      <w:r w:rsidRPr="007D44B1">
        <w:rPr>
          <w:rFonts w:ascii="Arial" w:hAnsi="Arial" w:cs="Arial"/>
          <w:sz w:val="22"/>
          <w:szCs w:val="22"/>
        </w:rPr>
        <w:t>:</w:t>
      </w:r>
    </w:p>
    <w:p w:rsidR="007D44B1" w:rsidRPr="007D44B1" w:rsidRDefault="007D44B1" w:rsidP="00643135">
      <w:pPr>
        <w:widowControl w:val="0"/>
        <w:tabs>
          <w:tab w:val="left" w:pos="2268"/>
        </w:tabs>
        <w:spacing w:after="120" w:line="247" w:lineRule="auto"/>
        <w:ind w:left="454" w:firstLine="255"/>
        <w:jc w:val="both"/>
        <w:rPr>
          <w:rFonts w:ascii="Arial" w:hAnsi="Arial" w:cs="Arial"/>
          <w:sz w:val="22"/>
          <w:szCs w:val="22"/>
        </w:rPr>
      </w:pPr>
      <w:r w:rsidRPr="007D44B1">
        <w:rPr>
          <w:rFonts w:ascii="Arial" w:hAnsi="Arial" w:cs="Arial"/>
          <w:sz w:val="22"/>
          <w:szCs w:val="22"/>
        </w:rPr>
        <w:t>bez DPH:</w:t>
      </w:r>
      <w:r w:rsidRPr="007D44B1">
        <w:rPr>
          <w:rFonts w:ascii="Arial" w:hAnsi="Arial" w:cs="Arial"/>
          <w:sz w:val="22"/>
          <w:szCs w:val="22"/>
        </w:rPr>
        <w:tab/>
      </w:r>
      <w:r w:rsidRPr="007D44B1">
        <w:rPr>
          <w:rFonts w:ascii="Arial" w:hAnsi="Arial" w:cs="Arial"/>
          <w:sz w:val="22"/>
          <w:szCs w:val="22"/>
        </w:rPr>
        <w:tab/>
      </w:r>
      <w:r w:rsidR="00643135">
        <w:rPr>
          <w:rFonts w:ascii="Arial" w:hAnsi="Arial" w:cs="Arial"/>
          <w:sz w:val="22"/>
          <w:szCs w:val="22"/>
        </w:rPr>
        <w:tab/>
      </w:r>
      <w:r w:rsidR="00643135">
        <w:rPr>
          <w:rFonts w:ascii="Arial" w:hAnsi="Arial" w:cs="Arial"/>
          <w:sz w:val="22"/>
          <w:szCs w:val="22"/>
        </w:rPr>
        <w:tab/>
      </w:r>
      <w:r w:rsidR="00643135">
        <w:rPr>
          <w:rFonts w:ascii="Arial" w:hAnsi="Arial" w:cs="Arial"/>
          <w:sz w:val="22"/>
          <w:szCs w:val="22"/>
        </w:rPr>
        <w:tab/>
      </w:r>
      <w:r w:rsidR="00643135">
        <w:rPr>
          <w:rFonts w:ascii="Arial" w:hAnsi="Arial" w:cs="Arial"/>
          <w:sz w:val="22"/>
          <w:szCs w:val="22"/>
        </w:rPr>
        <w:tab/>
        <w:t xml:space="preserve">10 000 000,- </w:t>
      </w:r>
      <w:r w:rsidRPr="007D44B1">
        <w:rPr>
          <w:rFonts w:ascii="Arial" w:hAnsi="Arial" w:cs="Arial"/>
          <w:sz w:val="22"/>
          <w:szCs w:val="22"/>
        </w:rPr>
        <w:t>Kč</w:t>
      </w:r>
    </w:p>
    <w:p w:rsidR="007D44B1" w:rsidRPr="007D44B1" w:rsidRDefault="00643135" w:rsidP="00643135">
      <w:pPr>
        <w:widowControl w:val="0"/>
        <w:tabs>
          <w:tab w:val="left" w:pos="2268"/>
        </w:tabs>
        <w:spacing w:after="120" w:line="247" w:lineRule="auto"/>
        <w:ind w:left="709"/>
        <w:jc w:val="both"/>
        <w:rPr>
          <w:rFonts w:ascii="Arial" w:hAnsi="Arial" w:cs="Arial"/>
          <w:sz w:val="22"/>
          <w:szCs w:val="22"/>
        </w:rPr>
      </w:pPr>
      <w:r>
        <w:rPr>
          <w:rFonts w:ascii="Arial" w:hAnsi="Arial" w:cs="Arial"/>
          <w:sz w:val="22"/>
          <w:szCs w:val="22"/>
        </w:rPr>
        <w:tab/>
      </w:r>
      <w:r w:rsidR="007D44B1" w:rsidRPr="007D44B1">
        <w:rPr>
          <w:rFonts w:ascii="Arial" w:hAnsi="Arial" w:cs="Arial"/>
          <w:sz w:val="22"/>
          <w:szCs w:val="22"/>
        </w:rPr>
        <w:t xml:space="preserve">(slovy: </w:t>
      </w:r>
      <w:r>
        <w:rPr>
          <w:rFonts w:ascii="Arial" w:hAnsi="Arial" w:cs="Arial"/>
          <w:sz w:val="22"/>
          <w:szCs w:val="22"/>
        </w:rPr>
        <w:t xml:space="preserve">deset milionů </w:t>
      </w:r>
      <w:r w:rsidR="007D44B1" w:rsidRPr="007D44B1">
        <w:rPr>
          <w:rFonts w:ascii="Arial" w:hAnsi="Arial" w:cs="Arial"/>
          <w:sz w:val="22"/>
          <w:szCs w:val="22"/>
        </w:rPr>
        <w:t>korun českých).</w:t>
      </w:r>
    </w:p>
    <w:p w:rsidR="007D44B1" w:rsidRPr="007D44B1" w:rsidRDefault="007D44B1" w:rsidP="007D44B1">
      <w:pPr>
        <w:widowControl w:val="0"/>
        <w:spacing w:after="120" w:line="247" w:lineRule="auto"/>
        <w:ind w:left="426" w:firstLine="283"/>
        <w:jc w:val="both"/>
        <w:rPr>
          <w:rFonts w:ascii="Arial" w:hAnsi="Arial" w:cs="Arial"/>
          <w:sz w:val="22"/>
          <w:szCs w:val="22"/>
        </w:rPr>
      </w:pPr>
      <w:r w:rsidRPr="007D44B1">
        <w:rPr>
          <w:rFonts w:ascii="Arial" w:hAnsi="Arial" w:cs="Arial"/>
          <w:snapToGrid/>
          <w:sz w:val="22"/>
          <w:szCs w:val="22"/>
        </w:rPr>
        <w:t>Výše DPH bude účtována dle účinného zákona o DPH.</w:t>
      </w:r>
    </w:p>
    <w:p w:rsidR="007D44B1" w:rsidRPr="007D44B1" w:rsidRDefault="007D44B1" w:rsidP="007D44B1">
      <w:pPr>
        <w:spacing w:after="240"/>
        <w:ind w:left="426"/>
        <w:jc w:val="both"/>
        <w:rPr>
          <w:rFonts w:ascii="Arial" w:hAnsi="Arial" w:cs="Arial"/>
          <w:sz w:val="22"/>
          <w:szCs w:val="22"/>
        </w:rPr>
      </w:pPr>
      <w:r w:rsidRPr="007D44B1">
        <w:rPr>
          <w:rFonts w:ascii="Arial" w:hAnsi="Arial" w:cs="Arial"/>
          <w:sz w:val="22"/>
          <w:szCs w:val="22"/>
        </w:rPr>
        <w:t xml:space="preserve">Skutečná cena plnění bude stanovována jako součet násobků jednotkových cen a provedeného množství měrných jednotek. Jednotkové ceny jsou uvedené v Položkovém soupisu prací a obsahují ocenění všech prací a technologických postupů nutných k řádnému dokončení prací bez vad. Podrobný popis jednotlivých konkrétních položek je uveden v Položkovém soupisu prací, který je součástí zadávací dokumentace a nabídky zhotovitele. Zhotovitel uvádí, že ceny uvedené v nabídce zhotovitele jsou cenami pevnými, nejvýše přípustnými, úměrnými a odpovídajícími plnění, jež se zavázal objednateli na základě této rámcové dohody poskytnout. Zhotovitel prohlašuje, že cena uvedená v Položkovém soupisu prací s výkazem výměr obsahuje veškeré náklady zhotovitele, včetně dopravy, </w:t>
      </w:r>
      <w:r w:rsidRPr="007D44B1">
        <w:rPr>
          <w:rFonts w:ascii="Arial" w:hAnsi="Arial" w:cs="Arial"/>
          <w:color w:val="000000" w:themeColor="text1"/>
          <w:sz w:val="22"/>
          <w:szCs w:val="22"/>
        </w:rPr>
        <w:t>materiálu</w:t>
      </w:r>
      <w:r w:rsidRPr="007D44B1">
        <w:rPr>
          <w:rFonts w:ascii="Arial" w:hAnsi="Arial" w:cs="Arial"/>
          <w:sz w:val="22"/>
          <w:szCs w:val="22"/>
        </w:rPr>
        <w:t>, likvidace odpadu atp., na provedení prací a nebude po dobu platnosti této rámcové dohody zvyšována.</w:t>
      </w:r>
    </w:p>
    <w:p w:rsidR="007D44B1" w:rsidRPr="007D44B1" w:rsidRDefault="007D44B1" w:rsidP="00570600">
      <w:pPr>
        <w:numPr>
          <w:ilvl w:val="1"/>
          <w:numId w:val="12"/>
        </w:numPr>
        <w:spacing w:after="240"/>
        <w:contextualSpacing/>
        <w:jc w:val="both"/>
        <w:rPr>
          <w:rFonts w:ascii="Arial" w:hAnsi="Arial" w:cs="Arial"/>
          <w:sz w:val="22"/>
          <w:szCs w:val="22"/>
        </w:rPr>
      </w:pPr>
      <w:r w:rsidRPr="007D44B1">
        <w:rPr>
          <w:rFonts w:ascii="Arial" w:hAnsi="Arial" w:cs="Arial"/>
          <w:sz w:val="22"/>
          <w:szCs w:val="22"/>
        </w:rPr>
        <w:t>Vyskytne-li se situace, že při plnění z rámcové dohody je nutné použít položku, která není součástí rámcové dohody (součástí oceněného soupisu prací), bude u této položky použita jednotková ce</w:t>
      </w:r>
      <w:r w:rsidR="005B1D16">
        <w:rPr>
          <w:rFonts w:ascii="Arial" w:hAnsi="Arial" w:cs="Arial"/>
          <w:sz w:val="22"/>
          <w:szCs w:val="22"/>
        </w:rPr>
        <w:t>na dle Sborníku ÚOŽI nebo jiné c</w:t>
      </w:r>
      <w:r w:rsidRPr="007D44B1">
        <w:rPr>
          <w:rFonts w:ascii="Arial" w:hAnsi="Arial" w:cs="Arial"/>
          <w:sz w:val="22"/>
          <w:szCs w:val="22"/>
        </w:rPr>
        <w:t>enové soustavy použité pro ocenění soupisu prací, obojí v platném a účinném znění.</w:t>
      </w:r>
    </w:p>
    <w:p w:rsidR="007D44B1" w:rsidRPr="007D44B1" w:rsidRDefault="007D44B1" w:rsidP="00570600">
      <w:pPr>
        <w:numPr>
          <w:ilvl w:val="1"/>
          <w:numId w:val="12"/>
        </w:numPr>
        <w:spacing w:after="240" w:line="247" w:lineRule="auto"/>
        <w:ind w:right="-1"/>
        <w:jc w:val="both"/>
        <w:rPr>
          <w:rFonts w:ascii="Arial" w:hAnsi="Arial" w:cs="Arial"/>
          <w:sz w:val="22"/>
          <w:szCs w:val="22"/>
        </w:rPr>
      </w:pPr>
      <w:r w:rsidRPr="007D44B1">
        <w:rPr>
          <w:rFonts w:ascii="Arial" w:hAnsi="Arial" w:cs="Arial"/>
          <w:sz w:val="22"/>
          <w:szCs w:val="22"/>
        </w:rPr>
        <w:t>Pouze po předchozím písemném souhlasu objednatele je zhotovitel oprávněn započíst své pohledávky vůči pohledávkám objednatele či použít pohledávky vůči objednateli jako zástavu pro zajištění svých závazků vůči třetí osobě. Smluvní strany se dohodly, že objednatel je oprávněn započíst svou splatnou i</w:t>
      </w:r>
      <w:r w:rsidR="00B15524">
        <w:rPr>
          <w:rFonts w:ascii="Arial" w:hAnsi="Arial" w:cs="Arial"/>
          <w:sz w:val="22"/>
          <w:szCs w:val="22"/>
        </w:rPr>
        <w:t> </w:t>
      </w:r>
      <w:r w:rsidRPr="007D44B1">
        <w:rPr>
          <w:rFonts w:ascii="Arial" w:hAnsi="Arial" w:cs="Arial"/>
          <w:sz w:val="22"/>
          <w:szCs w:val="22"/>
        </w:rPr>
        <w:t>nesplatnou pohledávku vůči i nesplatné pohledávce zhotovitele.</w:t>
      </w:r>
    </w:p>
    <w:p w:rsidR="007D44B1" w:rsidRPr="007D44B1" w:rsidRDefault="007D44B1" w:rsidP="00570600">
      <w:pPr>
        <w:numPr>
          <w:ilvl w:val="1"/>
          <w:numId w:val="12"/>
        </w:numPr>
        <w:spacing w:after="240" w:line="247" w:lineRule="auto"/>
        <w:ind w:right="-1"/>
        <w:jc w:val="both"/>
        <w:rPr>
          <w:rFonts w:ascii="Arial" w:hAnsi="Arial" w:cs="Arial"/>
          <w:sz w:val="22"/>
          <w:szCs w:val="22"/>
        </w:rPr>
      </w:pPr>
      <w:r w:rsidRPr="007D44B1">
        <w:rPr>
          <w:rFonts w:ascii="Arial" w:hAnsi="Arial" w:cs="Arial"/>
          <w:sz w:val="22"/>
          <w:szCs w:val="22"/>
        </w:rPr>
        <w:t>Zhotovitel se zavazuje, že nepostoupí práva, povinnosti, závazky a pohledávky z této rámcové dohody, resp. z dílčích smluv o dílo uzavřených na základě této rámcové dohody, třetím osobám bez předchozího písemného souhlasu objednatele.</w:t>
      </w:r>
    </w:p>
    <w:p w:rsidR="007D44B1" w:rsidRPr="007D44B1" w:rsidRDefault="007D44B1" w:rsidP="007D44B1">
      <w:pPr>
        <w:keepNext/>
        <w:widowControl w:val="0"/>
        <w:spacing w:before="600" w:after="120" w:line="247" w:lineRule="auto"/>
        <w:jc w:val="both"/>
        <w:outlineLvl w:val="0"/>
        <w:rPr>
          <w:rFonts w:ascii="Arial" w:hAnsi="Arial" w:cs="Arial"/>
          <w:b/>
          <w:sz w:val="22"/>
          <w:szCs w:val="22"/>
          <w:u w:val="single"/>
        </w:rPr>
      </w:pPr>
      <w:r w:rsidRPr="007D44B1">
        <w:rPr>
          <w:rFonts w:ascii="Arial" w:hAnsi="Arial" w:cs="Arial"/>
          <w:b/>
          <w:sz w:val="22"/>
          <w:szCs w:val="22"/>
          <w:u w:val="single"/>
        </w:rPr>
        <w:t>Čl. 6. Povinnosti smluvních stran</w:t>
      </w:r>
    </w:p>
    <w:p w:rsidR="007D44B1" w:rsidRPr="007D44B1" w:rsidRDefault="007D44B1" w:rsidP="00570600">
      <w:pPr>
        <w:numPr>
          <w:ilvl w:val="1"/>
          <w:numId w:val="11"/>
        </w:numPr>
        <w:spacing w:after="240" w:line="247" w:lineRule="auto"/>
        <w:jc w:val="both"/>
        <w:rPr>
          <w:rFonts w:ascii="Arial" w:hAnsi="Arial" w:cs="Arial"/>
          <w:sz w:val="22"/>
          <w:szCs w:val="22"/>
        </w:rPr>
      </w:pPr>
      <w:r w:rsidRPr="007D44B1">
        <w:rPr>
          <w:rFonts w:ascii="Arial" w:hAnsi="Arial" w:cs="Arial"/>
          <w:sz w:val="22"/>
          <w:szCs w:val="22"/>
        </w:rPr>
        <w:t xml:space="preserve">V případě </w:t>
      </w:r>
      <w:r w:rsidRPr="00055DE8">
        <w:rPr>
          <w:rFonts w:ascii="Arial" w:hAnsi="Arial" w:cs="Arial"/>
          <w:sz w:val="22"/>
          <w:szCs w:val="22"/>
        </w:rPr>
        <w:t xml:space="preserve">změny v označení smluvních stran, změn pověřených osob, statutárních orgánů a dalších údajů uvedených v článku </w:t>
      </w:r>
      <w:r w:rsidR="00FD380C" w:rsidRPr="00055DE8">
        <w:rPr>
          <w:rFonts w:ascii="Arial" w:hAnsi="Arial" w:cs="Arial"/>
          <w:sz w:val="22"/>
          <w:szCs w:val="22"/>
        </w:rPr>
        <w:t>1 a 3.</w:t>
      </w:r>
      <w:r w:rsidR="002320BD" w:rsidRPr="00055DE8">
        <w:rPr>
          <w:rFonts w:ascii="Arial" w:hAnsi="Arial" w:cs="Arial"/>
          <w:sz w:val="22"/>
          <w:szCs w:val="22"/>
        </w:rPr>
        <w:t>1</w:t>
      </w:r>
      <w:r w:rsidR="00B32A1D">
        <w:rPr>
          <w:rFonts w:ascii="Arial" w:hAnsi="Arial" w:cs="Arial"/>
          <w:sz w:val="22"/>
          <w:szCs w:val="22"/>
        </w:rPr>
        <w:t>1</w:t>
      </w:r>
      <w:r w:rsidRPr="00055DE8">
        <w:rPr>
          <w:rFonts w:ascii="Arial" w:hAnsi="Arial" w:cs="Arial"/>
          <w:sz w:val="22"/>
          <w:szCs w:val="22"/>
        </w:rPr>
        <w:t xml:space="preserve"> </w:t>
      </w:r>
      <w:r w:rsidR="00055DE8" w:rsidRPr="00055DE8">
        <w:rPr>
          <w:rFonts w:ascii="Arial" w:hAnsi="Arial" w:cs="Arial"/>
          <w:sz w:val="22"/>
          <w:szCs w:val="22"/>
        </w:rPr>
        <w:t xml:space="preserve"> se nepoužije ustanovení článku 10.3. této rámcové dohody</w:t>
      </w:r>
      <w:r w:rsidRPr="00055DE8">
        <w:rPr>
          <w:rFonts w:ascii="Arial" w:hAnsi="Arial" w:cs="Arial"/>
          <w:sz w:val="22"/>
          <w:szCs w:val="22"/>
        </w:rPr>
        <w:t>. Ke změně údajů uvedených v článku 1. této rámcové dohody, postačuje oznámení druhé smluvní straně ve formě doporučeného dopisu s doručenkou.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Ustanovení tohoto článku neplatí pro změny bankovního spojení zhotovitele, které může být měněno pouze formou dodatku. Změna bankovního spojení musí být zhotovitelem oznámena vždy s předstihem tak, aby mezi smluvními stranami mohl být včas uzavřen příslušný dodatek k této rámcové dohodě. Oznámení o změně bankovního spojení je třeba zaslat ve formě žádosti na provedení změny nebo doplnění bankovního spojení prostřednictvím datové schránky zhotovitele do datové schránky objednatele</w:t>
      </w:r>
      <w:r w:rsidRPr="00055DE8">
        <w:t>.</w:t>
      </w:r>
    </w:p>
    <w:p w:rsidR="007D44B1" w:rsidRPr="007D44B1" w:rsidRDefault="007D44B1" w:rsidP="00570600">
      <w:pPr>
        <w:numPr>
          <w:ilvl w:val="1"/>
          <w:numId w:val="11"/>
        </w:numPr>
        <w:spacing w:after="240"/>
        <w:jc w:val="both"/>
        <w:rPr>
          <w:rFonts w:ascii="Arial" w:hAnsi="Arial" w:cs="Arial"/>
          <w:snapToGrid/>
          <w:sz w:val="22"/>
          <w:szCs w:val="22"/>
        </w:rPr>
      </w:pPr>
      <w:r w:rsidRPr="007D44B1">
        <w:rPr>
          <w:rFonts w:ascii="Arial" w:hAnsi="Arial" w:cs="Arial"/>
          <w:snapToGrid/>
          <w:sz w:val="22"/>
          <w:szCs w:val="22"/>
        </w:rPr>
        <w:t>Zhotovitel tedy nesmí převést provádění všech prací na poddodavatele a poddodavatelé mohou vykonávat pouze tu činnost, která byla specifikována v přijaté nabídce (formulář Nabídka). Zhotovitel neuzavře poddodavatelskou smlouvu na žádnou část provádění prací (než je uvedeno výše) bez předchozího písemného souhlasu objednatele.</w:t>
      </w:r>
    </w:p>
    <w:p w:rsidR="00B846B3" w:rsidRDefault="00B846B3" w:rsidP="00DC42DB">
      <w:pPr>
        <w:widowControl w:val="0"/>
        <w:tabs>
          <w:tab w:val="left" w:pos="709"/>
        </w:tabs>
        <w:autoSpaceDE w:val="0"/>
        <w:autoSpaceDN w:val="0"/>
        <w:adjustRightInd w:val="0"/>
        <w:spacing w:before="120" w:after="240"/>
        <w:ind w:left="510"/>
        <w:jc w:val="both"/>
        <w:rPr>
          <w:rFonts w:ascii="Arial" w:hAnsi="Arial" w:cs="Arial"/>
          <w:snapToGrid/>
          <w:sz w:val="22"/>
          <w:szCs w:val="22"/>
        </w:rPr>
      </w:pPr>
    </w:p>
    <w:p w:rsidR="007D44B1" w:rsidRPr="007D44B1" w:rsidRDefault="007D44B1" w:rsidP="007D44B1">
      <w:pPr>
        <w:widowControl w:val="0"/>
        <w:tabs>
          <w:tab w:val="left" w:pos="709"/>
        </w:tabs>
        <w:autoSpaceDE w:val="0"/>
        <w:autoSpaceDN w:val="0"/>
        <w:adjustRightInd w:val="0"/>
        <w:spacing w:before="120" w:after="240"/>
        <w:ind w:left="567" w:hanging="567"/>
        <w:jc w:val="both"/>
        <w:rPr>
          <w:rFonts w:ascii="Arial" w:hAnsi="Arial" w:cs="Arial"/>
          <w:snapToGrid/>
          <w:sz w:val="22"/>
          <w:szCs w:val="22"/>
        </w:rPr>
      </w:pPr>
      <w:r w:rsidRPr="007D44B1">
        <w:rPr>
          <w:rFonts w:ascii="Arial" w:hAnsi="Arial" w:cs="Arial"/>
          <w:snapToGrid/>
          <w:sz w:val="22"/>
          <w:szCs w:val="22"/>
        </w:rPr>
        <w:tab/>
        <w:t>Získání takového souhlasu nebude od zhotovitele požadováno pro:</w:t>
      </w:r>
    </w:p>
    <w:p w:rsidR="007D44B1" w:rsidRPr="007D44B1" w:rsidRDefault="007D44B1" w:rsidP="007D44B1">
      <w:pPr>
        <w:widowControl w:val="0"/>
        <w:tabs>
          <w:tab w:val="left" w:pos="709"/>
          <w:tab w:val="left" w:pos="1560"/>
        </w:tabs>
        <w:autoSpaceDE w:val="0"/>
        <w:autoSpaceDN w:val="0"/>
        <w:adjustRightInd w:val="0"/>
        <w:spacing w:after="240"/>
        <w:ind w:left="1560" w:hanging="426"/>
        <w:jc w:val="both"/>
        <w:rPr>
          <w:rFonts w:ascii="Arial" w:hAnsi="Arial" w:cs="Arial"/>
          <w:snapToGrid/>
          <w:sz w:val="22"/>
          <w:szCs w:val="22"/>
        </w:rPr>
      </w:pPr>
      <w:r w:rsidRPr="007D44B1">
        <w:rPr>
          <w:rFonts w:ascii="Arial" w:hAnsi="Arial" w:cs="Arial"/>
          <w:snapToGrid/>
          <w:sz w:val="22"/>
          <w:szCs w:val="22"/>
        </w:rPr>
        <w:t>(a)</w:t>
      </w:r>
      <w:r w:rsidRPr="007D44B1">
        <w:rPr>
          <w:rFonts w:ascii="Arial" w:hAnsi="Arial" w:cs="Arial"/>
          <w:snapToGrid/>
          <w:sz w:val="22"/>
          <w:szCs w:val="22"/>
        </w:rPr>
        <w:tab/>
        <w:t>zajištění pracovních sil do zaměstnaneckého poměru</w:t>
      </w:r>
    </w:p>
    <w:p w:rsidR="007D44B1" w:rsidRDefault="007D44B1" w:rsidP="007D44B1">
      <w:pPr>
        <w:tabs>
          <w:tab w:val="left" w:pos="709"/>
          <w:tab w:val="left" w:pos="1560"/>
        </w:tabs>
        <w:spacing w:after="240"/>
        <w:ind w:left="1560" w:hanging="426"/>
        <w:jc w:val="both"/>
        <w:rPr>
          <w:rFonts w:ascii="Arial" w:hAnsi="Arial" w:cs="Arial"/>
          <w:snapToGrid/>
          <w:sz w:val="22"/>
          <w:szCs w:val="22"/>
        </w:rPr>
      </w:pPr>
      <w:r w:rsidRPr="007D44B1">
        <w:rPr>
          <w:rFonts w:ascii="Arial" w:hAnsi="Arial" w:cs="Arial"/>
          <w:snapToGrid/>
          <w:sz w:val="22"/>
          <w:szCs w:val="22"/>
        </w:rPr>
        <w:t>(b)</w:t>
      </w:r>
      <w:r w:rsidRPr="007D44B1">
        <w:rPr>
          <w:rFonts w:ascii="Arial" w:hAnsi="Arial" w:cs="Arial"/>
          <w:snapToGrid/>
          <w:sz w:val="22"/>
          <w:szCs w:val="22"/>
        </w:rPr>
        <w:tab/>
        <w:t>nákup materiálu, který je v souladu s normami specifikovanými v rámcové dohodě.</w:t>
      </w:r>
    </w:p>
    <w:p w:rsidR="005B1D16" w:rsidRDefault="005B1D16" w:rsidP="005B1D16">
      <w:pPr>
        <w:numPr>
          <w:ilvl w:val="1"/>
          <w:numId w:val="11"/>
        </w:numPr>
        <w:spacing w:after="120"/>
        <w:jc w:val="both"/>
        <w:rPr>
          <w:rFonts w:ascii="Arial" w:hAnsi="Arial" w:cs="Arial"/>
          <w:snapToGrid/>
          <w:sz w:val="22"/>
          <w:szCs w:val="22"/>
        </w:rPr>
      </w:pPr>
      <w:r>
        <w:rPr>
          <w:rFonts w:ascii="Arial" w:hAnsi="Arial" w:cs="Arial"/>
          <w:snapToGrid/>
          <w:sz w:val="22"/>
          <w:szCs w:val="22"/>
        </w:rPr>
        <w:t xml:space="preserve">Zhotovitel se zavazuje, že zajistí, že všichni jeho zaměstnanci, popř. zaměstnanci jeho </w:t>
      </w:r>
      <w:r w:rsidR="00BB0C13">
        <w:rPr>
          <w:rFonts w:ascii="Arial" w:hAnsi="Arial" w:cs="Arial"/>
          <w:snapToGrid/>
          <w:sz w:val="22"/>
          <w:szCs w:val="22"/>
        </w:rPr>
        <w:t>pod</w:t>
      </w:r>
      <w:r>
        <w:rPr>
          <w:rFonts w:ascii="Arial" w:hAnsi="Arial" w:cs="Arial"/>
          <w:snapToGrid/>
          <w:sz w:val="22"/>
          <w:szCs w:val="22"/>
        </w:rPr>
        <w:t>dodavatelů, kteří budou pracovat v dopravní cestě, před zahájením činnosti na drahách provozovaných SŽDC absolvují „Vstupní školení v rozsahu VŠ 01“ dle předpisu SŽDC Zam1. Při činnostech v prostorách veřejnosti přístupných (viz § 4a zákona č. 266/1994 Sb., o dráhách, ve znění pozdějších předpisů), které nejsou součástí dopravní cesty (viz. čl. 53 předpisu SŽDC Bp1) postačuje, když absolvují před zahájením činností na dráhách provozovaných SŽDC „Vstupní školení v rozsahu VŠ-00“. Přičemž osnovy a náplně vstupního školení jsou uvedeny v Příloze 2 předpisu SŽDC Zam1.</w:t>
      </w:r>
    </w:p>
    <w:p w:rsidR="007D44B1" w:rsidRPr="007A7996" w:rsidRDefault="007D44B1" w:rsidP="00570600">
      <w:pPr>
        <w:numPr>
          <w:ilvl w:val="1"/>
          <w:numId w:val="11"/>
        </w:numPr>
        <w:spacing w:after="240"/>
        <w:jc w:val="both"/>
        <w:rPr>
          <w:rFonts w:ascii="Arial" w:hAnsi="Arial" w:cs="Arial"/>
          <w:snapToGrid/>
          <w:sz w:val="22"/>
          <w:szCs w:val="22"/>
        </w:rPr>
      </w:pPr>
      <w:r w:rsidRPr="007D44B1">
        <w:rPr>
          <w:rFonts w:ascii="Arial" w:hAnsi="Arial" w:cs="Arial"/>
          <w:snapToGrid/>
          <w:sz w:val="22"/>
          <w:szCs w:val="22"/>
        </w:rPr>
        <w:t>Veškeré pracovní postupy nutné ke zhotovení a ukončení díla a odstraňování jeho vad, nakolik shoda s</w:t>
      </w:r>
      <w:r w:rsidR="00B15524">
        <w:rPr>
          <w:rFonts w:ascii="Arial" w:hAnsi="Arial" w:cs="Arial"/>
          <w:snapToGrid/>
          <w:sz w:val="22"/>
          <w:szCs w:val="22"/>
        </w:rPr>
        <w:t> </w:t>
      </w:r>
      <w:r w:rsidRPr="007D44B1">
        <w:rPr>
          <w:rFonts w:ascii="Arial" w:hAnsi="Arial" w:cs="Arial"/>
          <w:snapToGrid/>
          <w:sz w:val="22"/>
          <w:szCs w:val="22"/>
        </w:rPr>
        <w:t xml:space="preserve">požadavky této rámcové dohody, resp. dílčích smluv o dílo, dovolí, budou prováděny tak, aby zbytečně nebo </w:t>
      </w:r>
      <w:r w:rsidRPr="007A7996">
        <w:rPr>
          <w:rFonts w:ascii="Arial" w:hAnsi="Arial" w:cs="Arial"/>
          <w:snapToGrid/>
          <w:sz w:val="22"/>
          <w:szCs w:val="22"/>
        </w:rPr>
        <w:t>nevhodně nezasahovaly do okolních nemovitostí ve vlastnictví objednatele či jiných osob.</w:t>
      </w:r>
    </w:p>
    <w:p w:rsidR="007D44B1" w:rsidRPr="007A7996" w:rsidRDefault="007D44B1" w:rsidP="00570600">
      <w:pPr>
        <w:numPr>
          <w:ilvl w:val="1"/>
          <w:numId w:val="11"/>
        </w:numPr>
        <w:spacing w:after="240"/>
        <w:jc w:val="both"/>
        <w:rPr>
          <w:rFonts w:ascii="Arial" w:hAnsi="Arial" w:cs="Arial"/>
          <w:snapToGrid/>
          <w:sz w:val="22"/>
          <w:szCs w:val="22"/>
        </w:rPr>
      </w:pPr>
      <w:r w:rsidRPr="007A7996">
        <w:rPr>
          <w:rFonts w:ascii="Arial" w:hAnsi="Arial" w:cs="Arial"/>
          <w:snapToGrid/>
          <w:sz w:val="22"/>
          <w:szCs w:val="22"/>
        </w:rPr>
        <w:t>Veškerá ujednání obsažená v</w:t>
      </w:r>
      <w:r w:rsidR="003418A0" w:rsidRPr="007A7996">
        <w:rPr>
          <w:rFonts w:ascii="Arial" w:hAnsi="Arial" w:cs="Arial"/>
          <w:snapToGrid/>
          <w:sz w:val="22"/>
          <w:szCs w:val="22"/>
        </w:rPr>
        <w:t> Zadávací dokumentaci</w:t>
      </w:r>
      <w:r w:rsidRPr="007A7996">
        <w:rPr>
          <w:rFonts w:ascii="Arial" w:hAnsi="Arial" w:cs="Arial"/>
          <w:snapToGrid/>
          <w:sz w:val="22"/>
          <w:szCs w:val="22"/>
        </w:rPr>
        <w:t>, především v</w:t>
      </w:r>
      <w:r w:rsidR="00944458" w:rsidRPr="007A7996">
        <w:rPr>
          <w:rFonts w:ascii="Arial" w:hAnsi="Arial" w:cs="Arial"/>
          <w:snapToGrid/>
          <w:sz w:val="22"/>
          <w:szCs w:val="22"/>
        </w:rPr>
        <w:t>e čl. 14</w:t>
      </w:r>
      <w:r w:rsidRPr="007A7996">
        <w:rPr>
          <w:rFonts w:ascii="Arial" w:hAnsi="Arial" w:cs="Arial"/>
          <w:snapToGrid/>
          <w:sz w:val="22"/>
          <w:szCs w:val="22"/>
        </w:rPr>
        <w:t xml:space="preserve"> </w:t>
      </w:r>
      <w:r w:rsidR="003418A0" w:rsidRPr="007A7996">
        <w:rPr>
          <w:rFonts w:ascii="Arial" w:hAnsi="Arial" w:cs="Arial"/>
          <w:snapToGrid/>
          <w:sz w:val="22"/>
          <w:szCs w:val="22"/>
        </w:rPr>
        <w:t>Ostatní požadavky zadavatele</w:t>
      </w:r>
      <w:r w:rsidRPr="007A7996">
        <w:rPr>
          <w:rFonts w:ascii="Arial" w:hAnsi="Arial" w:cs="Arial"/>
          <w:snapToGrid/>
          <w:sz w:val="22"/>
          <w:szCs w:val="22"/>
        </w:rPr>
        <w:t>, budou dodržena.</w:t>
      </w:r>
    </w:p>
    <w:p w:rsidR="007D44B1" w:rsidRPr="007A7996" w:rsidRDefault="007D44B1" w:rsidP="00570600">
      <w:pPr>
        <w:numPr>
          <w:ilvl w:val="1"/>
          <w:numId w:val="11"/>
        </w:numPr>
        <w:spacing w:after="240"/>
        <w:jc w:val="both"/>
        <w:rPr>
          <w:rFonts w:ascii="Arial" w:hAnsi="Arial" w:cs="Arial"/>
          <w:snapToGrid/>
          <w:sz w:val="22"/>
          <w:szCs w:val="22"/>
        </w:rPr>
      </w:pPr>
      <w:r w:rsidRPr="007A7996">
        <w:rPr>
          <w:rFonts w:ascii="Arial" w:hAnsi="Arial" w:cs="Arial"/>
          <w:snapToGrid/>
          <w:sz w:val="22"/>
          <w:szCs w:val="22"/>
        </w:rPr>
        <w:t>Smluvní strana, která zavinila a odpovídá za přerušení realizace prací, je povinna druhé smluvní straně nahradit prokazatelně oprávněně vynaložené náklady i způsobenou škodu ve smyslu Obchodních podmínek na opravné práce u OŘ HKR.</w:t>
      </w:r>
    </w:p>
    <w:p w:rsidR="007D44B1" w:rsidRPr="007D44B1" w:rsidRDefault="007D44B1" w:rsidP="00570600">
      <w:pPr>
        <w:numPr>
          <w:ilvl w:val="1"/>
          <w:numId w:val="11"/>
        </w:numPr>
        <w:spacing w:after="240"/>
        <w:jc w:val="both"/>
        <w:rPr>
          <w:rFonts w:ascii="Arial" w:hAnsi="Arial" w:cs="Arial"/>
          <w:snapToGrid/>
          <w:sz w:val="22"/>
          <w:szCs w:val="22"/>
        </w:rPr>
      </w:pPr>
      <w:r w:rsidRPr="007D44B1">
        <w:rPr>
          <w:rFonts w:ascii="Arial" w:hAnsi="Arial" w:cs="Arial"/>
          <w:snapToGrid/>
          <w:sz w:val="22"/>
          <w:szCs w:val="22"/>
        </w:rPr>
        <w:t>S vyzískaným materiálem či odpadem bude manipulováno dle pokynů zástupce objednatele. Náklady spojené s touto činností jsou součástí ceny díla.</w:t>
      </w:r>
    </w:p>
    <w:p w:rsidR="007D44B1" w:rsidRPr="007D44B1" w:rsidRDefault="007D44B1" w:rsidP="00570600">
      <w:pPr>
        <w:numPr>
          <w:ilvl w:val="1"/>
          <w:numId w:val="11"/>
        </w:numPr>
        <w:spacing w:after="240" w:line="247" w:lineRule="auto"/>
        <w:jc w:val="both"/>
        <w:rPr>
          <w:rFonts w:ascii="Arial" w:hAnsi="Arial" w:cs="Arial"/>
          <w:sz w:val="22"/>
          <w:szCs w:val="22"/>
        </w:rPr>
      </w:pPr>
      <w:r w:rsidRPr="007D44B1">
        <w:rPr>
          <w:rFonts w:ascii="Arial" w:hAnsi="Arial" w:cs="Arial"/>
          <w:sz w:val="22"/>
          <w:szCs w:val="22"/>
        </w:rPr>
        <w:t>Zhotovitel se zavazuje, že v maximální míře využije přidělených výlukových časů a vlakových pauz k provedení potřebných montážních, de</w:t>
      </w:r>
      <w:r w:rsidR="00DD4EEC">
        <w:rPr>
          <w:rFonts w:ascii="Arial" w:hAnsi="Arial" w:cs="Arial"/>
          <w:sz w:val="22"/>
          <w:szCs w:val="22"/>
        </w:rPr>
        <w:t>montážních nebo opravných prací</w:t>
      </w:r>
      <w:r w:rsidRPr="007D44B1">
        <w:rPr>
          <w:rFonts w:ascii="Arial" w:hAnsi="Arial" w:cs="Arial"/>
          <w:sz w:val="22"/>
          <w:szCs w:val="22"/>
        </w:rPr>
        <w:t>.</w:t>
      </w:r>
    </w:p>
    <w:p w:rsidR="007D44B1" w:rsidRPr="007D44B1" w:rsidRDefault="007D44B1" w:rsidP="00570600">
      <w:pPr>
        <w:numPr>
          <w:ilvl w:val="1"/>
          <w:numId w:val="11"/>
        </w:numPr>
        <w:spacing w:after="240"/>
        <w:jc w:val="both"/>
        <w:rPr>
          <w:rFonts w:ascii="Arial" w:hAnsi="Arial" w:cs="Arial"/>
          <w:snapToGrid/>
          <w:sz w:val="22"/>
          <w:szCs w:val="22"/>
        </w:rPr>
      </w:pPr>
      <w:r w:rsidRPr="007D44B1">
        <w:rPr>
          <w:rFonts w:ascii="Arial" w:hAnsi="Arial" w:cs="Arial"/>
          <w:snapToGrid/>
          <w:sz w:val="22"/>
          <w:szCs w:val="22"/>
        </w:rPr>
        <w:t>Zhotovitel nese odpovědnost za bezpečnost a plynulost železničního provozu a nebezpečí vzniku škody na převzatých úsecích v rámci prováděných prací až do doby jejich předání a převzetí.</w:t>
      </w:r>
    </w:p>
    <w:p w:rsidR="007D44B1" w:rsidRPr="007D44B1" w:rsidRDefault="007D44B1" w:rsidP="00570600">
      <w:pPr>
        <w:numPr>
          <w:ilvl w:val="1"/>
          <w:numId w:val="11"/>
        </w:numPr>
        <w:spacing w:after="240"/>
        <w:jc w:val="both"/>
        <w:rPr>
          <w:rFonts w:ascii="Arial" w:hAnsi="Arial" w:cs="Arial"/>
          <w:snapToGrid/>
          <w:sz w:val="22"/>
          <w:szCs w:val="22"/>
        </w:rPr>
      </w:pPr>
      <w:r w:rsidRPr="007D44B1">
        <w:rPr>
          <w:rFonts w:ascii="Arial" w:hAnsi="Arial" w:cs="Arial"/>
          <w:snapToGrid/>
          <w:sz w:val="22"/>
          <w:szCs w:val="22"/>
        </w:rPr>
        <w:t>Objednatel negarantuje odběr prací ve výši uvedené v čl. 5 odst. 5.1. této rámcové dohody.</w:t>
      </w:r>
    </w:p>
    <w:p w:rsidR="007D44B1" w:rsidRPr="007D44B1" w:rsidRDefault="007D44B1" w:rsidP="00570600">
      <w:pPr>
        <w:numPr>
          <w:ilvl w:val="1"/>
          <w:numId w:val="11"/>
        </w:numPr>
        <w:spacing w:after="240"/>
        <w:jc w:val="both"/>
        <w:rPr>
          <w:rFonts w:ascii="Arial" w:hAnsi="Arial" w:cs="Arial"/>
          <w:color w:val="000000" w:themeColor="text1"/>
          <w:sz w:val="22"/>
          <w:szCs w:val="22"/>
        </w:rPr>
      </w:pPr>
      <w:r w:rsidRPr="007D44B1">
        <w:rPr>
          <w:rFonts w:ascii="Arial" w:hAnsi="Arial" w:cs="Arial"/>
          <w:color w:val="000000" w:themeColor="text1"/>
          <w:sz w:val="22"/>
          <w:szCs w:val="22"/>
        </w:rPr>
        <w:t>Zhotovitel se zavazuje zajistit, že všichni jeho zaměstnanci, jakož i zaměstnanci jeho poddodavatelů, budou vždy po celou dobu realizace díla dle dílčí smlouvy o dílo v prostoru staveniště viditelně označeni na svrchním výstražném či pracovním oděvu, případně na ochranné přilbě, pokud je její používání nařízeno, a to názvem či logem svého zaměstnavatele.</w:t>
      </w:r>
    </w:p>
    <w:p w:rsidR="007D44B1" w:rsidRPr="007D44B1" w:rsidRDefault="007D44B1" w:rsidP="00570600">
      <w:pPr>
        <w:numPr>
          <w:ilvl w:val="1"/>
          <w:numId w:val="11"/>
        </w:numPr>
        <w:tabs>
          <w:tab w:val="left" w:pos="567"/>
        </w:tabs>
        <w:autoSpaceDE w:val="0"/>
        <w:autoSpaceDN w:val="0"/>
        <w:spacing w:after="120"/>
        <w:contextualSpacing/>
        <w:jc w:val="both"/>
        <w:rPr>
          <w:rFonts w:ascii="Arial" w:hAnsi="Arial" w:cs="Arial"/>
          <w:sz w:val="22"/>
          <w:szCs w:val="22"/>
        </w:rPr>
      </w:pPr>
      <w:r w:rsidRPr="007D44B1">
        <w:rPr>
          <w:rFonts w:ascii="Arial" w:hAnsi="Arial" w:cs="Arial"/>
          <w:sz w:val="22"/>
          <w:szCs w:val="22"/>
        </w:rPr>
        <w:t xml:space="preserve">Objednatel je oprávněn prostřednictvím svých pověřených zaměstnanců provádět u všech osob, které zhotovitel používá při provádění předmětu této rámcové dohody kontrolu, zda tyto osoby nejsou pod vlivem alkoholu nebo návykové látky. </w:t>
      </w:r>
    </w:p>
    <w:p w:rsidR="007D44B1" w:rsidRPr="007D44B1" w:rsidRDefault="007D44B1" w:rsidP="007D44B1">
      <w:pPr>
        <w:spacing w:after="120" w:line="247" w:lineRule="auto"/>
        <w:ind w:left="510"/>
        <w:jc w:val="both"/>
        <w:rPr>
          <w:rFonts w:ascii="Arial" w:hAnsi="Arial" w:cs="Arial"/>
          <w:sz w:val="22"/>
          <w:szCs w:val="22"/>
        </w:rPr>
      </w:pPr>
      <w:r w:rsidRPr="007D44B1">
        <w:rPr>
          <w:rFonts w:ascii="Arial" w:hAnsi="Arial" w:cs="Arial"/>
          <w:sz w:val="22"/>
          <w:szCs w:val="22"/>
        </w:rPr>
        <w:t>Zhotovitel seznámí své zaměstnance a osoby, které používá při provádění předmětu této rámcové dohody s povinností podrobit se kontrole prováděné objednatelem.</w:t>
      </w:r>
    </w:p>
    <w:p w:rsidR="007D44B1" w:rsidRPr="007D44B1" w:rsidRDefault="007D44B1" w:rsidP="007D44B1">
      <w:pPr>
        <w:spacing w:after="120" w:line="247" w:lineRule="auto"/>
        <w:ind w:left="510"/>
        <w:jc w:val="both"/>
        <w:rPr>
          <w:rFonts w:ascii="Arial" w:hAnsi="Arial" w:cs="Arial"/>
          <w:sz w:val="22"/>
          <w:szCs w:val="22"/>
        </w:rPr>
      </w:pPr>
      <w:r w:rsidRPr="007D44B1">
        <w:rPr>
          <w:rFonts w:ascii="Arial" w:hAnsi="Arial" w:cs="Arial"/>
          <w:sz w:val="22"/>
          <w:szCs w:val="22"/>
        </w:rPr>
        <w:t>Kontrola bude prováděna orientační dechovou zkouškou na přítomnost alkoholu a slinným testem na přítomnost návykových látek.</w:t>
      </w:r>
    </w:p>
    <w:p w:rsidR="007D44B1" w:rsidRPr="007D44B1" w:rsidRDefault="007D44B1" w:rsidP="007D44B1">
      <w:pPr>
        <w:spacing w:after="120" w:line="247" w:lineRule="auto"/>
        <w:ind w:left="510"/>
        <w:jc w:val="both"/>
        <w:rPr>
          <w:rFonts w:ascii="Arial" w:hAnsi="Arial" w:cs="Arial"/>
          <w:sz w:val="22"/>
          <w:szCs w:val="22"/>
        </w:rPr>
      </w:pPr>
      <w:r w:rsidRPr="007D44B1">
        <w:rPr>
          <w:rFonts w:ascii="Arial" w:hAnsi="Arial" w:cs="Arial"/>
          <w:sz w:val="22"/>
          <w:szCs w:val="22"/>
        </w:rPr>
        <w:t>Kontrola bude prováděna dle části čtvrté a páté Směrnice SŽDC č. 120 „Dodržování zákazu kouření, požívání alkoholických nápojů a užívání jiných návykových látek“ č.j.: 36503/2017-SŽDC-GŘ-O10 účinné od 7. 11. 2017, která byla zveřejněna jako součást zadávací dokumentace (dále jen jako „Směrnice“), přičemž platí, že pokud se v předmětné Směrnici hovoří o oprávněné osobě nebo o</w:t>
      </w:r>
      <w:r w:rsidR="00B15524">
        <w:rPr>
          <w:rFonts w:ascii="Arial" w:hAnsi="Arial" w:cs="Arial"/>
          <w:sz w:val="22"/>
          <w:szCs w:val="22"/>
        </w:rPr>
        <w:t> </w:t>
      </w:r>
      <w:r w:rsidRPr="007D44B1">
        <w:rPr>
          <w:rFonts w:ascii="Arial" w:hAnsi="Arial" w:cs="Arial"/>
          <w:sz w:val="22"/>
          <w:szCs w:val="22"/>
        </w:rPr>
        <w:t>vedoucím zaměstnanci, rozumí se jimi vždy pověřený zaměstnanec objednatele, pokud se v</w:t>
      </w:r>
      <w:r w:rsidR="00B15524">
        <w:rPr>
          <w:rFonts w:ascii="Arial" w:hAnsi="Arial" w:cs="Arial"/>
          <w:sz w:val="22"/>
          <w:szCs w:val="22"/>
        </w:rPr>
        <w:t> </w:t>
      </w:r>
      <w:r w:rsidRPr="007D44B1">
        <w:rPr>
          <w:rFonts w:ascii="Arial" w:hAnsi="Arial" w:cs="Arial"/>
          <w:sz w:val="22"/>
          <w:szCs w:val="22"/>
        </w:rPr>
        <w:t xml:space="preserve">předmětné Směrnici hovoří o zaměstnanci, rozumí se jím vždy zaměstnanec zhotovitele nebo jiná osoba, kterou zhotovitel užívá při provádění předmětu této rámcové dohody. </w:t>
      </w:r>
    </w:p>
    <w:p w:rsidR="007D44B1" w:rsidRPr="007D44B1" w:rsidRDefault="007D44B1" w:rsidP="007D44B1">
      <w:pPr>
        <w:spacing w:after="120" w:line="247" w:lineRule="auto"/>
        <w:ind w:left="510"/>
        <w:jc w:val="both"/>
        <w:rPr>
          <w:rFonts w:ascii="Arial" w:hAnsi="Arial" w:cs="Arial"/>
          <w:sz w:val="22"/>
          <w:szCs w:val="22"/>
        </w:rPr>
      </w:pPr>
      <w:r w:rsidRPr="007D44B1">
        <w:rPr>
          <w:rFonts w:ascii="Arial" w:hAnsi="Arial" w:cs="Arial"/>
          <w:sz w:val="22"/>
          <w:szCs w:val="22"/>
        </w:rPr>
        <w:t>Pozitivní výsledek ověření bude neprodleně oznámen zhotoviteli (telefonicky, emailem).</w:t>
      </w:r>
    </w:p>
    <w:p w:rsidR="007D44B1" w:rsidRPr="007D44B1" w:rsidRDefault="007D44B1" w:rsidP="007D44B1">
      <w:pPr>
        <w:spacing w:after="120" w:line="247" w:lineRule="auto"/>
        <w:ind w:left="510"/>
        <w:jc w:val="both"/>
        <w:rPr>
          <w:rFonts w:ascii="Arial" w:hAnsi="Arial" w:cs="Arial"/>
          <w:sz w:val="22"/>
          <w:szCs w:val="22"/>
        </w:rPr>
      </w:pPr>
      <w:r w:rsidRPr="007D44B1">
        <w:rPr>
          <w:rFonts w:ascii="Arial" w:hAnsi="Arial" w:cs="Arial"/>
          <w:sz w:val="22"/>
          <w:szCs w:val="22"/>
        </w:rPr>
        <w:t>Náklady na vyšetření v případě pozitivního výsledku uhradí zhotovitel.</w:t>
      </w:r>
    </w:p>
    <w:p w:rsidR="007D44B1" w:rsidRPr="007D44B1" w:rsidRDefault="007D44B1" w:rsidP="007D44B1">
      <w:pPr>
        <w:spacing w:after="240" w:line="247" w:lineRule="auto"/>
        <w:ind w:left="510"/>
        <w:jc w:val="both"/>
        <w:rPr>
          <w:rFonts w:ascii="Arial" w:hAnsi="Arial" w:cs="Arial"/>
          <w:sz w:val="22"/>
          <w:szCs w:val="22"/>
        </w:rPr>
      </w:pPr>
      <w:r w:rsidRPr="007D44B1">
        <w:rPr>
          <w:rFonts w:ascii="Arial" w:hAnsi="Arial" w:cs="Arial"/>
          <w:sz w:val="22"/>
          <w:szCs w:val="22"/>
        </w:rPr>
        <w:t>V případě pozitivního výsledku kontroly nesmí dotčená osoba zhotovitele pokračovat ve vykonávané činnosti a bude jí odebrán „Průkaz ke vstupu do budov a prostor SŽDC a provozované železniční dopravní cesty SŽDC“.</w:t>
      </w:r>
    </w:p>
    <w:p w:rsidR="007D44B1" w:rsidRPr="007D44B1" w:rsidRDefault="007D44B1" w:rsidP="00570600">
      <w:pPr>
        <w:numPr>
          <w:ilvl w:val="1"/>
          <w:numId w:val="11"/>
        </w:numPr>
        <w:contextualSpacing/>
        <w:jc w:val="both"/>
        <w:rPr>
          <w:rFonts w:ascii="Arial" w:hAnsi="Arial" w:cs="Arial"/>
          <w:sz w:val="22"/>
          <w:szCs w:val="22"/>
        </w:rPr>
      </w:pPr>
      <w:r w:rsidRPr="007D44B1">
        <w:rPr>
          <w:rFonts w:ascii="Arial" w:hAnsi="Arial" w:cs="Arial"/>
          <w:sz w:val="22"/>
          <w:szCs w:val="22"/>
        </w:rPr>
        <w:t xml:space="preserve">V případě, že se osoba, kterou zhotovitel využívá při plnění předmětu této rámcové dohody, odmítne podrobit zjištění, zda není pod vlivem alkoholu nebo návykové látky, nebo je-li u této osoby dosaženo pozitivního výsledku kontroly, je objednatel oprávněn na základě posouzení souvisejících okolností, uplatnit vůči zhotoviteli sankci až do výše 100.000,- Kč za každý jednotlivý případ. </w:t>
      </w:r>
    </w:p>
    <w:p w:rsidR="007D44B1" w:rsidRPr="007D44B1" w:rsidRDefault="007D44B1" w:rsidP="007D44B1">
      <w:pPr>
        <w:keepNext/>
        <w:widowControl w:val="0"/>
        <w:spacing w:before="600" w:after="120" w:line="247" w:lineRule="auto"/>
        <w:jc w:val="both"/>
        <w:outlineLvl w:val="0"/>
        <w:rPr>
          <w:rFonts w:ascii="Arial" w:hAnsi="Arial" w:cs="Arial"/>
          <w:b/>
          <w:sz w:val="22"/>
          <w:szCs w:val="22"/>
          <w:u w:val="single"/>
        </w:rPr>
      </w:pPr>
      <w:r w:rsidRPr="007D44B1">
        <w:rPr>
          <w:rFonts w:ascii="Arial" w:hAnsi="Arial" w:cs="Arial"/>
          <w:b/>
          <w:sz w:val="22"/>
          <w:szCs w:val="22"/>
          <w:u w:val="single"/>
        </w:rPr>
        <w:t>Čl. 7. Záruční doba</w:t>
      </w:r>
    </w:p>
    <w:p w:rsidR="007D44B1" w:rsidRPr="007A7996" w:rsidRDefault="007D44B1" w:rsidP="007D44B1">
      <w:pPr>
        <w:numPr>
          <w:ilvl w:val="1"/>
          <w:numId w:val="4"/>
        </w:numPr>
        <w:tabs>
          <w:tab w:val="clear" w:pos="454"/>
          <w:tab w:val="left" w:pos="567"/>
        </w:tabs>
        <w:spacing w:after="240"/>
        <w:ind w:left="567" w:hanging="567"/>
        <w:jc w:val="both"/>
        <w:rPr>
          <w:rFonts w:ascii="Arial" w:hAnsi="Arial" w:cs="Arial"/>
          <w:sz w:val="22"/>
          <w:szCs w:val="22"/>
        </w:rPr>
      </w:pPr>
      <w:r w:rsidRPr="007D44B1">
        <w:rPr>
          <w:rFonts w:ascii="Arial" w:hAnsi="Arial" w:cs="Arial"/>
          <w:sz w:val="22"/>
          <w:szCs w:val="22"/>
        </w:rPr>
        <w:t xml:space="preserve">Zhotovitel se </w:t>
      </w:r>
      <w:r w:rsidRPr="007A7996">
        <w:rPr>
          <w:rFonts w:ascii="Arial" w:hAnsi="Arial" w:cs="Arial"/>
          <w:sz w:val="22"/>
          <w:szCs w:val="22"/>
        </w:rPr>
        <w:t>zavazuje poskytnout záruku za jakost díla v délkách stanovených Technický</w:t>
      </w:r>
      <w:r w:rsidR="003418A0" w:rsidRPr="007A7996">
        <w:rPr>
          <w:rFonts w:ascii="Arial" w:hAnsi="Arial" w:cs="Arial"/>
          <w:sz w:val="22"/>
          <w:szCs w:val="22"/>
        </w:rPr>
        <w:t>mi</w:t>
      </w:r>
      <w:r w:rsidRPr="007A7996">
        <w:rPr>
          <w:rFonts w:ascii="Arial" w:hAnsi="Arial" w:cs="Arial"/>
          <w:sz w:val="22"/>
          <w:szCs w:val="22"/>
        </w:rPr>
        <w:t xml:space="preserve"> kvalitativní</w:t>
      </w:r>
      <w:r w:rsidR="003418A0" w:rsidRPr="007A7996">
        <w:rPr>
          <w:rFonts w:ascii="Arial" w:hAnsi="Arial" w:cs="Arial"/>
          <w:sz w:val="22"/>
          <w:szCs w:val="22"/>
        </w:rPr>
        <w:t>mi</w:t>
      </w:r>
      <w:r w:rsidRPr="007A7996">
        <w:rPr>
          <w:rFonts w:ascii="Arial" w:hAnsi="Arial" w:cs="Arial"/>
          <w:sz w:val="22"/>
          <w:szCs w:val="22"/>
        </w:rPr>
        <w:t xml:space="preserve"> podmínk</w:t>
      </w:r>
      <w:r w:rsidR="003418A0" w:rsidRPr="007A7996">
        <w:rPr>
          <w:rFonts w:ascii="Arial" w:hAnsi="Arial" w:cs="Arial"/>
          <w:sz w:val="22"/>
          <w:szCs w:val="22"/>
        </w:rPr>
        <w:t>ami</w:t>
      </w:r>
      <w:r w:rsidRPr="007A7996">
        <w:rPr>
          <w:rFonts w:ascii="Arial" w:hAnsi="Arial" w:cs="Arial"/>
          <w:sz w:val="22"/>
          <w:szCs w:val="22"/>
        </w:rPr>
        <w:t xml:space="preserve"> staveb státních drah.</w:t>
      </w:r>
    </w:p>
    <w:p w:rsidR="007D44B1" w:rsidRPr="007D44B1" w:rsidRDefault="007D44B1" w:rsidP="007D44B1">
      <w:pPr>
        <w:spacing w:after="240"/>
        <w:ind w:left="567"/>
        <w:jc w:val="both"/>
        <w:rPr>
          <w:rFonts w:ascii="Arial" w:hAnsi="Arial" w:cs="Arial"/>
          <w:sz w:val="22"/>
          <w:szCs w:val="22"/>
        </w:rPr>
      </w:pPr>
      <w:r w:rsidRPr="007A7996">
        <w:rPr>
          <w:rFonts w:ascii="Arial" w:hAnsi="Arial" w:cs="Arial"/>
          <w:sz w:val="22"/>
          <w:szCs w:val="22"/>
        </w:rPr>
        <w:t>Záruku za jakost komponentů samostatně dodávaných od jiných výrobců se však zhotovitel zavazuje poskytnout nejméně v délce 24 měsíců ode dne protokolárního předání</w:t>
      </w:r>
      <w:r w:rsidRPr="007D44B1">
        <w:rPr>
          <w:rFonts w:ascii="Arial" w:hAnsi="Arial" w:cs="Arial"/>
          <w:sz w:val="22"/>
          <w:szCs w:val="22"/>
        </w:rPr>
        <w:t xml:space="preserve"> a převzetí jednotlivých děl sjednaných dílčími smlouvami o dílo dle této rámcové dohody. V případech, kdy by záruční doba poskytnutá výrobcem komponentu překročila výše uvedenou dobu 24 měsíců, zavazuje se zhotovitel poskytnout objednateli záruku za jakost v této delší době dané výrobcem.</w:t>
      </w:r>
    </w:p>
    <w:p w:rsidR="007D44B1" w:rsidRPr="007D44B1" w:rsidRDefault="007D44B1" w:rsidP="007D44B1">
      <w:pPr>
        <w:numPr>
          <w:ilvl w:val="1"/>
          <w:numId w:val="4"/>
        </w:numPr>
        <w:tabs>
          <w:tab w:val="left" w:pos="567"/>
        </w:tabs>
        <w:spacing w:after="240"/>
        <w:ind w:left="567" w:hanging="567"/>
        <w:jc w:val="both"/>
        <w:rPr>
          <w:rFonts w:ascii="Arial" w:hAnsi="Arial" w:cs="Arial"/>
          <w:sz w:val="22"/>
          <w:szCs w:val="22"/>
        </w:rPr>
      </w:pPr>
      <w:r w:rsidRPr="007D44B1">
        <w:rPr>
          <w:rFonts w:ascii="Arial" w:hAnsi="Arial" w:cs="Arial"/>
          <w:sz w:val="22"/>
          <w:szCs w:val="22"/>
        </w:rPr>
        <w:t>V případě vad díla budou smluvní strany postupovat dle obecných právních předpisů a Obchodních podmínek na opravné práce u OŘ HKR. Zhotovitel též odpovídá za skryté vady díla.</w:t>
      </w:r>
    </w:p>
    <w:p w:rsidR="007D44B1" w:rsidRPr="007D44B1" w:rsidRDefault="007D44B1" w:rsidP="007D44B1">
      <w:pPr>
        <w:numPr>
          <w:ilvl w:val="1"/>
          <w:numId w:val="4"/>
        </w:numPr>
        <w:tabs>
          <w:tab w:val="clear" w:pos="454"/>
          <w:tab w:val="left" w:pos="567"/>
        </w:tabs>
        <w:spacing w:after="240"/>
        <w:ind w:left="567" w:hanging="567"/>
        <w:jc w:val="both"/>
        <w:rPr>
          <w:rFonts w:ascii="Arial" w:hAnsi="Arial" w:cs="Arial"/>
          <w:sz w:val="22"/>
          <w:szCs w:val="22"/>
        </w:rPr>
      </w:pPr>
      <w:r w:rsidRPr="007D44B1">
        <w:rPr>
          <w:rFonts w:ascii="Arial" w:hAnsi="Arial" w:cs="Arial"/>
          <w:sz w:val="22"/>
          <w:szCs w:val="22"/>
        </w:rPr>
        <w:t>V případě, že objednateli vznikne na jeho majetku v souvislosti s výskytem vad na zhotoveném díle následná škoda, odpovídá zhotovitel objednateli i za tuto škodu.</w:t>
      </w:r>
    </w:p>
    <w:p w:rsidR="007D44B1" w:rsidRPr="007D44B1" w:rsidRDefault="007D44B1" w:rsidP="007D44B1">
      <w:pPr>
        <w:keepNext/>
        <w:widowControl w:val="0"/>
        <w:spacing w:before="600" w:after="120" w:line="247" w:lineRule="auto"/>
        <w:jc w:val="both"/>
        <w:outlineLvl w:val="0"/>
        <w:rPr>
          <w:rFonts w:ascii="Arial" w:hAnsi="Arial"/>
          <w:b/>
          <w:sz w:val="28"/>
        </w:rPr>
      </w:pPr>
      <w:r w:rsidRPr="007D44B1">
        <w:rPr>
          <w:rFonts w:ascii="Arial" w:hAnsi="Arial" w:cs="Arial"/>
          <w:b/>
          <w:sz w:val="22"/>
          <w:szCs w:val="22"/>
          <w:u w:val="single"/>
        </w:rPr>
        <w:t>Čl. 8. Platební podmínky</w:t>
      </w:r>
    </w:p>
    <w:p w:rsidR="007D44B1" w:rsidRPr="007D44B1" w:rsidRDefault="007D44B1" w:rsidP="00570600">
      <w:pPr>
        <w:numPr>
          <w:ilvl w:val="1"/>
          <w:numId w:val="7"/>
        </w:numPr>
        <w:spacing w:after="240"/>
        <w:ind w:left="426" w:hanging="426"/>
        <w:jc w:val="both"/>
        <w:rPr>
          <w:rFonts w:ascii="Arial" w:hAnsi="Arial" w:cs="Arial"/>
          <w:bCs/>
          <w:sz w:val="22"/>
          <w:szCs w:val="22"/>
        </w:rPr>
      </w:pPr>
      <w:r w:rsidRPr="007D44B1">
        <w:rPr>
          <w:rFonts w:ascii="Arial" w:hAnsi="Arial" w:cs="Arial"/>
          <w:sz w:val="22"/>
          <w:szCs w:val="22"/>
        </w:rPr>
        <w:t>Právo na zaplacení ceny díla vzniká zhotoviteli řádným a včasným splněním jeho závazku v souladu s touto rámcovou dohodou a dílčí smlouvou o dílo na základě řádného předání a převzetí provedeného díla objednatelem</w:t>
      </w:r>
      <w:r w:rsidRPr="007D44B1">
        <w:rPr>
          <w:rFonts w:ascii="Arial" w:hAnsi="Arial" w:cs="Arial"/>
          <w:bCs/>
          <w:sz w:val="22"/>
          <w:szCs w:val="22"/>
        </w:rPr>
        <w:t>.</w:t>
      </w:r>
    </w:p>
    <w:p w:rsidR="007D44B1" w:rsidRPr="007D44B1" w:rsidRDefault="007D44B1" w:rsidP="00570600">
      <w:pPr>
        <w:numPr>
          <w:ilvl w:val="1"/>
          <w:numId w:val="7"/>
        </w:numPr>
        <w:spacing w:after="240"/>
        <w:ind w:left="426" w:hanging="426"/>
        <w:jc w:val="both"/>
        <w:rPr>
          <w:rFonts w:ascii="Arial" w:hAnsi="Arial" w:cs="Arial"/>
          <w:bCs/>
          <w:sz w:val="22"/>
          <w:szCs w:val="22"/>
        </w:rPr>
      </w:pPr>
      <w:r w:rsidRPr="007D44B1">
        <w:rPr>
          <w:rFonts w:ascii="Arial" w:hAnsi="Arial" w:cs="Arial"/>
          <w:bCs/>
          <w:sz w:val="22"/>
          <w:szCs w:val="22"/>
        </w:rPr>
        <w:t>Zaplacení smluvní ceny za provedené práce (dílo) provede objednatel úhradou faktur, podle dále uvedených podmínek a v souladu se zákonem č. 235/2004 Sb., o dani z přidané hodnoty, ve znění pozdějších předpisů (dále jen „ZDPH“). V případě, že faktura nebude mít všechny náležitosti uvedené v této rámcové dohodě, je objednatel oprávněn ji vrátit zhotoviteli a nevzniká prodlení s placením. Zhotovitel je povinen v takovém případě vystavit novou fakturu a doručit ji objednateli na jeho kontaktní adresu.</w:t>
      </w:r>
    </w:p>
    <w:p w:rsidR="007D44B1" w:rsidRPr="007D44B1" w:rsidRDefault="007D44B1" w:rsidP="00570600">
      <w:pPr>
        <w:numPr>
          <w:ilvl w:val="1"/>
          <w:numId w:val="7"/>
        </w:numPr>
        <w:spacing w:after="240"/>
        <w:jc w:val="both"/>
        <w:rPr>
          <w:rFonts w:ascii="Arial" w:hAnsi="Arial" w:cs="Arial"/>
          <w:bCs/>
          <w:sz w:val="22"/>
          <w:szCs w:val="22"/>
        </w:rPr>
      </w:pPr>
      <w:r w:rsidRPr="007D44B1">
        <w:rPr>
          <w:rFonts w:ascii="Arial" w:hAnsi="Arial" w:cs="Arial"/>
          <w:bCs/>
          <w:sz w:val="22"/>
          <w:szCs w:val="22"/>
        </w:rPr>
        <w:t>Při splnění podmínek § 92e ZDPH, je zhotovitel povinen vystavovat daňové doklady se zřetelem na pravidla režimu přenesené daňové povinnosti dle § 92a ZDPH.</w:t>
      </w:r>
    </w:p>
    <w:p w:rsidR="007D44B1" w:rsidRPr="007D44B1" w:rsidRDefault="007D44B1" w:rsidP="00570600">
      <w:pPr>
        <w:numPr>
          <w:ilvl w:val="1"/>
          <w:numId w:val="7"/>
        </w:numPr>
        <w:spacing w:after="240"/>
        <w:jc w:val="both"/>
        <w:rPr>
          <w:rFonts w:ascii="Arial" w:hAnsi="Arial" w:cs="Arial"/>
          <w:sz w:val="22"/>
          <w:szCs w:val="22"/>
        </w:rPr>
      </w:pPr>
      <w:r w:rsidRPr="007D44B1">
        <w:rPr>
          <w:rFonts w:ascii="Arial" w:hAnsi="Arial" w:cs="Arial"/>
          <w:sz w:val="22"/>
          <w:szCs w:val="22"/>
        </w:rPr>
        <w:t>Smluvní strany se dohodly, že 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r w:rsidRPr="007D44B1">
        <w:rPr>
          <w:rFonts w:ascii="Arial" w:hAnsi="Arial" w:cs="Arial"/>
          <w:bCs/>
        </w:rPr>
        <w:t xml:space="preserve"> </w:t>
      </w:r>
      <w:r w:rsidRPr="007D44B1">
        <w:rPr>
          <w:rFonts w:ascii="Arial" w:hAnsi="Arial" w:cs="Arial"/>
          <w:bCs/>
          <w:sz w:val="22"/>
          <w:szCs w:val="22"/>
        </w:rPr>
        <w:t>Zhotovitel je povinen sdělit objednateli na požádání svého správce daně vč. bankovního spojení.</w:t>
      </w:r>
    </w:p>
    <w:p w:rsidR="007D44B1" w:rsidRPr="007D44B1" w:rsidRDefault="007D44B1" w:rsidP="00570600">
      <w:pPr>
        <w:numPr>
          <w:ilvl w:val="1"/>
          <w:numId w:val="7"/>
        </w:numPr>
        <w:spacing w:after="240"/>
        <w:ind w:left="510" w:hanging="510"/>
        <w:jc w:val="both"/>
        <w:rPr>
          <w:rFonts w:ascii="Arial" w:hAnsi="Arial" w:cs="Arial"/>
          <w:bCs/>
          <w:sz w:val="22"/>
          <w:szCs w:val="22"/>
        </w:rPr>
      </w:pPr>
      <w:r w:rsidRPr="007D44B1">
        <w:rPr>
          <w:rFonts w:ascii="Arial" w:hAnsi="Arial" w:cs="Arial"/>
          <w:sz w:val="22"/>
          <w:szCs w:val="22"/>
        </w:rPr>
        <w:t>Podkladem pro fakturaci ceny díla provedeného na základě dílčí smlouvy o dílo bude</w:t>
      </w:r>
      <w:r w:rsidRPr="007D44B1">
        <w:rPr>
          <w:rFonts w:ascii="Arial" w:hAnsi="Arial" w:cs="Arial"/>
          <w:color w:val="92D050"/>
          <w:sz w:val="22"/>
          <w:szCs w:val="22"/>
        </w:rPr>
        <w:t xml:space="preserve"> </w:t>
      </w:r>
      <w:r w:rsidRPr="007D44B1">
        <w:rPr>
          <w:rFonts w:ascii="Arial" w:hAnsi="Arial" w:cs="Arial"/>
          <w:sz w:val="22"/>
          <w:szCs w:val="22"/>
        </w:rPr>
        <w:t xml:space="preserve">zjišťovací protokol potvrzený oprávněnými zástupci obou smluvních stran. Faktury budou vystavovány samostatně pro jednotlivá díla zhotovená na základě dílčích smluv o dílo. </w:t>
      </w:r>
      <w:r w:rsidRPr="007D44B1">
        <w:rPr>
          <w:rFonts w:ascii="Arial" w:hAnsi="Arial" w:cs="Arial"/>
          <w:bCs/>
          <w:sz w:val="22"/>
          <w:szCs w:val="22"/>
        </w:rPr>
        <w:t xml:space="preserve">Nedílnou součástí každé faktury je soupis provedených prací (zjišťovací protokol). Na faktuře musí být uvedeno číslo </w:t>
      </w:r>
      <w:r w:rsidRPr="007D44B1">
        <w:rPr>
          <w:rFonts w:ascii="Arial" w:hAnsi="Arial" w:cs="Arial"/>
          <w:snapToGrid/>
          <w:sz w:val="22"/>
          <w:szCs w:val="22"/>
        </w:rPr>
        <w:t xml:space="preserve">objednávky, číslo rámcové </w:t>
      </w:r>
      <w:r w:rsidRPr="007D44B1">
        <w:rPr>
          <w:rFonts w:ascii="Arial" w:hAnsi="Arial" w:cs="Arial"/>
          <w:bCs/>
          <w:sz w:val="22"/>
          <w:szCs w:val="22"/>
        </w:rPr>
        <w:t>dohody a číslo případného příslušného smluvního dodatku.</w:t>
      </w:r>
    </w:p>
    <w:p w:rsidR="007D44B1" w:rsidRPr="007D44B1" w:rsidRDefault="007D44B1" w:rsidP="00570600">
      <w:pPr>
        <w:numPr>
          <w:ilvl w:val="1"/>
          <w:numId w:val="7"/>
        </w:numPr>
        <w:spacing w:after="240"/>
        <w:jc w:val="both"/>
        <w:rPr>
          <w:rFonts w:ascii="Arial" w:hAnsi="Arial" w:cs="Arial"/>
          <w:bCs/>
          <w:sz w:val="22"/>
          <w:szCs w:val="22"/>
        </w:rPr>
      </w:pPr>
      <w:r w:rsidRPr="007D44B1">
        <w:rPr>
          <w:rFonts w:ascii="Arial" w:hAnsi="Arial" w:cs="Arial"/>
          <w:bCs/>
          <w:sz w:val="22"/>
          <w:szCs w:val="22"/>
        </w:rPr>
        <w:t>Splatnost faktur je 30 kalendářních dnů od data doručení faktury. Dnem úhrady se rozumí den odepsání předmětné částky z účtu objednatele.</w:t>
      </w:r>
    </w:p>
    <w:p w:rsidR="007D44B1" w:rsidRPr="007D44B1" w:rsidRDefault="007D44B1" w:rsidP="00570600">
      <w:pPr>
        <w:numPr>
          <w:ilvl w:val="1"/>
          <w:numId w:val="7"/>
        </w:numPr>
        <w:spacing w:after="240"/>
        <w:ind w:left="0" w:firstLine="0"/>
        <w:jc w:val="both"/>
        <w:rPr>
          <w:rFonts w:ascii="Arial" w:hAnsi="Arial" w:cs="Arial"/>
          <w:bCs/>
          <w:sz w:val="22"/>
          <w:szCs w:val="22"/>
        </w:rPr>
      </w:pPr>
      <w:r w:rsidRPr="007D44B1">
        <w:rPr>
          <w:rFonts w:ascii="Arial" w:hAnsi="Arial" w:cs="Arial"/>
          <w:bCs/>
          <w:sz w:val="22"/>
          <w:szCs w:val="22"/>
        </w:rPr>
        <w:t>Na daňových dokladech je nutno uvádět jako objednatele:</w:t>
      </w:r>
    </w:p>
    <w:p w:rsidR="007D44B1" w:rsidRPr="007D44B1" w:rsidRDefault="007D44B1" w:rsidP="007D44B1">
      <w:pPr>
        <w:tabs>
          <w:tab w:val="left" w:pos="1134"/>
          <w:tab w:val="left" w:pos="4536"/>
        </w:tabs>
        <w:spacing w:after="120"/>
        <w:jc w:val="both"/>
        <w:rPr>
          <w:rFonts w:ascii="Arial" w:hAnsi="Arial" w:cs="Arial"/>
          <w:sz w:val="22"/>
          <w:szCs w:val="22"/>
        </w:rPr>
      </w:pPr>
      <w:r w:rsidRPr="007D44B1">
        <w:rPr>
          <w:rFonts w:ascii="Arial" w:hAnsi="Arial" w:cs="Arial"/>
          <w:sz w:val="22"/>
          <w:szCs w:val="22"/>
        </w:rPr>
        <w:tab/>
        <w:t>Správa železniční dopravní cesty, státní organizace</w:t>
      </w:r>
    </w:p>
    <w:p w:rsidR="007D44B1" w:rsidRPr="007D44B1" w:rsidRDefault="007D44B1" w:rsidP="007D44B1">
      <w:pPr>
        <w:tabs>
          <w:tab w:val="left" w:pos="1134"/>
          <w:tab w:val="left" w:pos="4536"/>
        </w:tabs>
        <w:spacing w:after="120"/>
        <w:jc w:val="both"/>
        <w:rPr>
          <w:rFonts w:ascii="Arial" w:hAnsi="Arial" w:cs="Arial"/>
          <w:sz w:val="22"/>
          <w:szCs w:val="22"/>
        </w:rPr>
      </w:pPr>
      <w:r w:rsidRPr="007D44B1">
        <w:rPr>
          <w:rFonts w:ascii="Arial" w:hAnsi="Arial" w:cs="Arial"/>
          <w:sz w:val="22"/>
          <w:szCs w:val="22"/>
        </w:rPr>
        <w:tab/>
        <w:t>Praha 1, Nové Město, Dlážděná 1003/7, PSČ 110 00</w:t>
      </w:r>
    </w:p>
    <w:p w:rsidR="007D44B1" w:rsidRPr="007D44B1" w:rsidRDefault="007D44B1" w:rsidP="007D44B1">
      <w:pPr>
        <w:tabs>
          <w:tab w:val="left" w:pos="1134"/>
          <w:tab w:val="left" w:pos="4536"/>
        </w:tabs>
        <w:spacing w:after="120"/>
        <w:jc w:val="both"/>
        <w:rPr>
          <w:rFonts w:ascii="Arial" w:hAnsi="Arial" w:cs="Arial"/>
          <w:sz w:val="22"/>
          <w:szCs w:val="22"/>
        </w:rPr>
      </w:pPr>
      <w:r w:rsidRPr="007D44B1">
        <w:rPr>
          <w:rFonts w:ascii="Arial" w:hAnsi="Arial" w:cs="Arial"/>
          <w:sz w:val="22"/>
          <w:szCs w:val="22"/>
        </w:rPr>
        <w:tab/>
        <w:t>zapsána v obchodním rejstříku u Městského soudu v Praze, oddíl A, vložka 48384</w:t>
      </w:r>
    </w:p>
    <w:p w:rsidR="007D44B1" w:rsidRPr="007D44B1" w:rsidRDefault="007D44B1" w:rsidP="007D44B1">
      <w:pPr>
        <w:tabs>
          <w:tab w:val="left" w:pos="1134"/>
          <w:tab w:val="left" w:pos="4536"/>
        </w:tabs>
        <w:spacing w:after="120"/>
        <w:jc w:val="both"/>
        <w:rPr>
          <w:rFonts w:ascii="Arial" w:hAnsi="Arial" w:cs="Arial"/>
          <w:sz w:val="22"/>
          <w:szCs w:val="22"/>
        </w:rPr>
      </w:pPr>
      <w:r w:rsidRPr="007D44B1">
        <w:rPr>
          <w:rFonts w:ascii="Arial" w:hAnsi="Arial" w:cs="Arial"/>
          <w:sz w:val="22"/>
          <w:szCs w:val="22"/>
        </w:rPr>
        <w:tab/>
        <w:t>IČ: 709 94 234</w:t>
      </w:r>
    </w:p>
    <w:p w:rsidR="007D44B1" w:rsidRPr="007D44B1" w:rsidRDefault="007D44B1" w:rsidP="007D44B1">
      <w:pPr>
        <w:tabs>
          <w:tab w:val="left" w:pos="1134"/>
          <w:tab w:val="left" w:pos="4536"/>
        </w:tabs>
        <w:spacing w:after="120"/>
        <w:jc w:val="both"/>
        <w:rPr>
          <w:rFonts w:ascii="Arial" w:hAnsi="Arial" w:cs="Arial"/>
          <w:sz w:val="22"/>
          <w:szCs w:val="22"/>
        </w:rPr>
      </w:pPr>
      <w:r w:rsidRPr="007D44B1">
        <w:rPr>
          <w:rFonts w:ascii="Arial" w:hAnsi="Arial" w:cs="Arial"/>
          <w:sz w:val="22"/>
          <w:szCs w:val="22"/>
        </w:rPr>
        <w:tab/>
        <w:t>DIČ: CZ70994234</w:t>
      </w:r>
    </w:p>
    <w:p w:rsidR="007D44B1" w:rsidRPr="007D44B1" w:rsidRDefault="007D44B1" w:rsidP="00570600">
      <w:pPr>
        <w:numPr>
          <w:ilvl w:val="1"/>
          <w:numId w:val="7"/>
        </w:numPr>
        <w:spacing w:after="240"/>
        <w:ind w:left="0" w:firstLine="0"/>
        <w:jc w:val="both"/>
        <w:rPr>
          <w:rFonts w:ascii="Arial" w:hAnsi="Arial" w:cs="Arial"/>
          <w:bCs/>
          <w:sz w:val="22"/>
          <w:szCs w:val="22"/>
        </w:rPr>
      </w:pPr>
      <w:r w:rsidRPr="007D44B1">
        <w:rPr>
          <w:rFonts w:ascii="Arial" w:hAnsi="Arial" w:cs="Arial"/>
          <w:bCs/>
          <w:sz w:val="22"/>
          <w:szCs w:val="22"/>
        </w:rPr>
        <w:t>Kontaktní adresa pro zasílání faktur je uvedena v článku 1. této rámcové dohody.</w:t>
      </w:r>
    </w:p>
    <w:p w:rsidR="007D44B1" w:rsidRPr="007D44B1" w:rsidRDefault="007D44B1" w:rsidP="007D44B1">
      <w:pPr>
        <w:keepNext/>
        <w:widowControl w:val="0"/>
        <w:spacing w:before="480" w:after="120" w:line="247" w:lineRule="auto"/>
        <w:jc w:val="both"/>
        <w:outlineLvl w:val="0"/>
        <w:rPr>
          <w:rFonts w:ascii="Arial" w:hAnsi="Arial" w:cs="Arial"/>
          <w:b/>
          <w:sz w:val="22"/>
          <w:szCs w:val="22"/>
          <w:u w:val="single"/>
        </w:rPr>
      </w:pPr>
      <w:r w:rsidRPr="007D44B1">
        <w:rPr>
          <w:rFonts w:ascii="Arial" w:hAnsi="Arial" w:cs="Arial"/>
          <w:b/>
          <w:sz w:val="22"/>
          <w:szCs w:val="22"/>
          <w:u w:val="single"/>
        </w:rPr>
        <w:t>Čl. 9. Smluvní pokuty a sankce</w:t>
      </w:r>
    </w:p>
    <w:p w:rsidR="007D44B1" w:rsidRPr="007D44B1" w:rsidRDefault="007D44B1" w:rsidP="00570600">
      <w:pPr>
        <w:numPr>
          <w:ilvl w:val="1"/>
          <w:numId w:val="15"/>
        </w:numPr>
        <w:tabs>
          <w:tab w:val="left" w:pos="567"/>
        </w:tabs>
        <w:snapToGrid w:val="0"/>
        <w:spacing w:after="240"/>
        <w:jc w:val="both"/>
        <w:rPr>
          <w:rFonts w:ascii="Arial CE" w:hAnsi="Arial CE" w:cs="Arial CE"/>
          <w:sz w:val="22"/>
        </w:rPr>
      </w:pPr>
      <w:r w:rsidRPr="007D44B1">
        <w:rPr>
          <w:rFonts w:ascii="Arial CE" w:hAnsi="Arial CE" w:cs="Arial CE"/>
          <w:sz w:val="22"/>
        </w:rPr>
        <w:t>V případě, že zhotovitel nebude řádně plnit touto rámcovou dohodou, resp. dílčími smlouvami o dílo převzaté závazky, je objednatel oprávněn po zhotoviteli požadovat zaplacení a zhotovitel je povinen objednateli zaplatit v čl. 14 Obchodních podmínek na opravné práce u OŘ HKR sjednané smluvní pokuty.</w:t>
      </w:r>
    </w:p>
    <w:p w:rsidR="007D44B1" w:rsidRPr="007D44B1" w:rsidRDefault="007D44B1" w:rsidP="00570600">
      <w:pPr>
        <w:numPr>
          <w:ilvl w:val="1"/>
          <w:numId w:val="10"/>
        </w:numPr>
        <w:tabs>
          <w:tab w:val="left" w:pos="567"/>
        </w:tabs>
        <w:spacing w:after="240"/>
        <w:jc w:val="both"/>
        <w:rPr>
          <w:rFonts w:ascii="Arial" w:hAnsi="Arial" w:cs="Arial"/>
          <w:bCs/>
          <w:sz w:val="22"/>
          <w:szCs w:val="22"/>
        </w:rPr>
      </w:pPr>
      <w:r w:rsidRPr="007D44B1">
        <w:rPr>
          <w:rFonts w:ascii="Arial" w:hAnsi="Arial" w:cs="Arial"/>
          <w:bCs/>
          <w:sz w:val="22"/>
          <w:szCs w:val="22"/>
        </w:rPr>
        <w:t>Případné sankce a náhrady škod účtované dopravcem objednateli na základě nedodržení této rámcové dohody, resp. dílčích smluv o dílo, ze strany zhotovitele uhradí zhotovitel.</w:t>
      </w:r>
    </w:p>
    <w:p w:rsidR="007D44B1" w:rsidRPr="007D44B1" w:rsidRDefault="007D44B1" w:rsidP="00570600">
      <w:pPr>
        <w:numPr>
          <w:ilvl w:val="1"/>
          <w:numId w:val="10"/>
        </w:numPr>
        <w:tabs>
          <w:tab w:val="left" w:pos="567"/>
        </w:tabs>
        <w:spacing w:after="240"/>
        <w:jc w:val="both"/>
        <w:rPr>
          <w:rFonts w:ascii="Arial" w:hAnsi="Arial" w:cs="Arial"/>
          <w:bCs/>
          <w:sz w:val="22"/>
          <w:szCs w:val="22"/>
        </w:rPr>
      </w:pPr>
      <w:r w:rsidRPr="007D44B1">
        <w:rPr>
          <w:rFonts w:ascii="Arial" w:hAnsi="Arial" w:cs="Arial"/>
          <w:bCs/>
          <w:sz w:val="22"/>
          <w:szCs w:val="22"/>
        </w:rPr>
        <w:t>Nepotvrzení objednávky včas se považuje za podstatné porušení rámcové dohody a opravňuje objednatele od této rámcové dohody odstoupit.</w:t>
      </w:r>
    </w:p>
    <w:p w:rsidR="007D44B1" w:rsidRDefault="007D44B1" w:rsidP="0008696C">
      <w:pPr>
        <w:numPr>
          <w:ilvl w:val="1"/>
          <w:numId w:val="10"/>
        </w:numPr>
        <w:tabs>
          <w:tab w:val="left" w:pos="567"/>
        </w:tabs>
        <w:spacing w:after="240"/>
        <w:jc w:val="both"/>
        <w:rPr>
          <w:rFonts w:ascii="Arial" w:hAnsi="Arial" w:cs="Arial"/>
          <w:bCs/>
          <w:sz w:val="22"/>
          <w:szCs w:val="22"/>
        </w:rPr>
      </w:pPr>
      <w:r w:rsidRPr="007D44B1">
        <w:rPr>
          <w:rFonts w:ascii="Arial" w:hAnsi="Arial" w:cs="Arial"/>
          <w:bCs/>
          <w:sz w:val="22"/>
          <w:szCs w:val="22"/>
        </w:rPr>
        <w:t>V případě prodlení s úhradou peněžitého plnění je objednatel povinen zaplatit zhotoviteli zákonný úrok z prodlení.</w:t>
      </w:r>
    </w:p>
    <w:p w:rsidR="00DA6668" w:rsidRPr="00DA6668" w:rsidRDefault="00DA6668" w:rsidP="0008696C">
      <w:pPr>
        <w:numPr>
          <w:ilvl w:val="1"/>
          <w:numId w:val="10"/>
        </w:numPr>
        <w:autoSpaceDE w:val="0"/>
        <w:autoSpaceDN w:val="0"/>
        <w:spacing w:before="120" w:after="240"/>
        <w:jc w:val="both"/>
        <w:rPr>
          <w:rFonts w:ascii="Arial" w:hAnsi="Arial" w:cs="Arial"/>
          <w:bCs/>
          <w:sz w:val="22"/>
          <w:szCs w:val="22"/>
        </w:rPr>
      </w:pPr>
      <w:r w:rsidRPr="007A63C8">
        <w:rPr>
          <w:rFonts w:ascii="Arial" w:hAnsi="Arial" w:cs="Arial"/>
          <w:sz w:val="22"/>
          <w:szCs w:val="22"/>
        </w:rPr>
        <w:t>Jestliže zhotovitel nezapočne práce v čase, místě a počtu pracovníků a technických prostředků dle objednávky nebo práce vykoná v jiném rozporu s objednávkou, zavazuje se zhotovitel zaplatit objednateli smluvní pokutu ve výši 10 000,- Kč za každý zjištěný případ.</w:t>
      </w:r>
    </w:p>
    <w:p w:rsidR="007D44B1" w:rsidRPr="007D44B1" w:rsidRDefault="007D44B1" w:rsidP="0008696C">
      <w:pPr>
        <w:keepNext/>
        <w:widowControl w:val="0"/>
        <w:spacing w:before="600" w:after="120" w:line="247" w:lineRule="auto"/>
        <w:jc w:val="both"/>
        <w:outlineLvl w:val="0"/>
        <w:rPr>
          <w:rFonts w:ascii="Arial" w:hAnsi="Arial" w:cs="Arial"/>
          <w:b/>
          <w:sz w:val="22"/>
          <w:szCs w:val="22"/>
          <w:u w:val="single"/>
        </w:rPr>
      </w:pPr>
      <w:r w:rsidRPr="007D44B1">
        <w:rPr>
          <w:rFonts w:ascii="Arial" w:hAnsi="Arial" w:cs="Arial"/>
          <w:b/>
          <w:sz w:val="22"/>
          <w:szCs w:val="22"/>
          <w:u w:val="single"/>
        </w:rPr>
        <w:t>Čl. 10. Závěrečná ustanovení</w:t>
      </w:r>
    </w:p>
    <w:p w:rsidR="007D44B1" w:rsidRPr="007D44B1" w:rsidRDefault="007D44B1" w:rsidP="00570600">
      <w:pPr>
        <w:numPr>
          <w:ilvl w:val="1"/>
          <w:numId w:val="5"/>
        </w:numPr>
        <w:spacing w:after="240" w:line="247" w:lineRule="auto"/>
        <w:ind w:left="567" w:hanging="567"/>
        <w:jc w:val="both"/>
        <w:rPr>
          <w:rFonts w:ascii="Arial" w:hAnsi="Arial" w:cs="Arial"/>
          <w:sz w:val="22"/>
          <w:szCs w:val="22"/>
        </w:rPr>
      </w:pPr>
      <w:r w:rsidRPr="007D44B1">
        <w:rPr>
          <w:rFonts w:ascii="Arial" w:hAnsi="Arial" w:cs="Arial"/>
          <w:sz w:val="22"/>
          <w:szCs w:val="22"/>
        </w:rPr>
        <w:t>Tato smlouva se uzavírá jako rámcová dohoda o postupném plnění na základě jednotlivých potvrzených objednávek (dílčích smluv).</w:t>
      </w:r>
      <w:r w:rsidRPr="007D44B1">
        <w:rPr>
          <w:rFonts w:ascii="Arial" w:hAnsi="Arial" w:cs="Arial"/>
          <w:b/>
          <w:sz w:val="22"/>
          <w:szCs w:val="22"/>
        </w:rPr>
        <w:t xml:space="preserve"> </w:t>
      </w:r>
      <w:r w:rsidRPr="007D44B1">
        <w:rPr>
          <w:rFonts w:ascii="Arial" w:hAnsi="Arial" w:cs="Arial"/>
          <w:sz w:val="22"/>
          <w:szCs w:val="22"/>
        </w:rPr>
        <w:t>Podpis této rámcové dohody je projevem souhlasu s celým jejím obsahem. Tato rámcová dohoda nabývá platnosti dnem podpisu poslední smluvní stranou a</w:t>
      </w:r>
      <w:r w:rsidR="00B15524">
        <w:rPr>
          <w:rFonts w:ascii="Arial" w:hAnsi="Arial" w:cs="Arial"/>
          <w:sz w:val="22"/>
          <w:szCs w:val="22"/>
        </w:rPr>
        <w:t> </w:t>
      </w:r>
      <w:r w:rsidRPr="007D44B1">
        <w:rPr>
          <w:rFonts w:ascii="Arial" w:hAnsi="Arial" w:cs="Arial"/>
          <w:sz w:val="22"/>
          <w:szCs w:val="22"/>
        </w:rPr>
        <w:t>účinnosti dnem jejího uveřejnění v registru smluv.</w:t>
      </w:r>
    </w:p>
    <w:p w:rsidR="007D44B1" w:rsidRPr="007D44B1" w:rsidRDefault="007D44B1" w:rsidP="00570600">
      <w:pPr>
        <w:numPr>
          <w:ilvl w:val="1"/>
          <w:numId w:val="9"/>
        </w:numPr>
        <w:spacing w:after="240"/>
        <w:jc w:val="both"/>
        <w:rPr>
          <w:rFonts w:ascii="Arial" w:hAnsi="Arial" w:cs="Arial"/>
          <w:sz w:val="22"/>
          <w:szCs w:val="22"/>
        </w:rPr>
      </w:pPr>
      <w:r w:rsidRPr="007D44B1">
        <w:rPr>
          <w:rFonts w:ascii="Arial" w:hAnsi="Arial" w:cs="Arial"/>
          <w:sz w:val="22"/>
          <w:szCs w:val="22"/>
        </w:rPr>
        <w:t>Tuto rámcovou dohodu lze ze strany objednatele písemně vypovědět před ukončením její účinnosti bez uvedení důvodu. Výpovědní lhůta je dvouměsíční a začíná plynout prvním dnem měsíce následujícího po měsíci, v němž byla písemná výpověď doručena druhé smluvní straně. Uplynutím výpovědní lhůty skončí účinnost této rámcové dohody, nikoli však účinnost dílčích smluv o dílo, dle kterých nebyly do okamžiku uplynutí výpovědní lhůty zcela splněny požadované práce (dílo) nebo u kterých ke dni uplynutí výpovědní lhůty ještě zcela nevypršela záruční doba. Ustanovení této rámcové dohody zůstávají nedílnou součástí dílčích smluv uzavřených před ukončením účinnosti této rámcové dohody.</w:t>
      </w:r>
    </w:p>
    <w:p w:rsidR="00682888" w:rsidRPr="003F318B" w:rsidRDefault="00682888" w:rsidP="00682888">
      <w:pPr>
        <w:numPr>
          <w:ilvl w:val="1"/>
          <w:numId w:val="9"/>
        </w:numPr>
        <w:spacing w:after="240"/>
        <w:jc w:val="both"/>
        <w:rPr>
          <w:rFonts w:ascii="Arial" w:hAnsi="Arial" w:cs="Arial"/>
          <w:sz w:val="22"/>
          <w:szCs w:val="22"/>
        </w:rPr>
      </w:pPr>
      <w:r>
        <w:rPr>
          <w:rFonts w:ascii="Arial" w:hAnsi="Arial" w:cs="Arial"/>
          <w:sz w:val="22"/>
          <w:szCs w:val="22"/>
        </w:rPr>
        <w:t>Tuto</w:t>
      </w:r>
      <w:r w:rsidRPr="00B11B6A">
        <w:rPr>
          <w:rFonts w:ascii="Arial" w:hAnsi="Arial" w:cs="Arial"/>
          <w:sz w:val="22"/>
          <w:szCs w:val="22"/>
        </w:rPr>
        <w:t xml:space="preserve"> </w:t>
      </w:r>
      <w:r>
        <w:rPr>
          <w:rFonts w:ascii="Arial" w:hAnsi="Arial" w:cs="Arial"/>
          <w:sz w:val="22"/>
          <w:szCs w:val="22"/>
        </w:rPr>
        <w:t>rámcovou dohodu</w:t>
      </w:r>
      <w:r w:rsidRPr="00B11B6A">
        <w:rPr>
          <w:rFonts w:ascii="Arial" w:hAnsi="Arial" w:cs="Arial"/>
          <w:sz w:val="22"/>
          <w:szCs w:val="22"/>
        </w:rPr>
        <w:t xml:space="preserve"> </w:t>
      </w:r>
      <w:r>
        <w:rPr>
          <w:rFonts w:ascii="Arial" w:hAnsi="Arial" w:cs="Arial"/>
          <w:sz w:val="22"/>
          <w:szCs w:val="22"/>
        </w:rPr>
        <w:t xml:space="preserve">je možné měnit pouze písemně po vzájemné dohodě </w:t>
      </w:r>
      <w:r w:rsidRPr="00B11B6A">
        <w:rPr>
          <w:rFonts w:ascii="Arial" w:hAnsi="Arial" w:cs="Arial"/>
          <w:sz w:val="22"/>
          <w:szCs w:val="22"/>
        </w:rPr>
        <w:t>smluvní</w:t>
      </w:r>
      <w:r>
        <w:rPr>
          <w:rFonts w:ascii="Arial" w:hAnsi="Arial" w:cs="Arial"/>
          <w:sz w:val="22"/>
          <w:szCs w:val="22"/>
        </w:rPr>
        <w:t>ch</w:t>
      </w:r>
      <w:r w:rsidRPr="00B11B6A">
        <w:rPr>
          <w:rFonts w:ascii="Arial" w:hAnsi="Arial" w:cs="Arial"/>
          <w:sz w:val="22"/>
          <w:szCs w:val="22"/>
        </w:rPr>
        <w:t xml:space="preserve"> stran</w:t>
      </w:r>
      <w:r>
        <w:rPr>
          <w:rFonts w:ascii="Arial" w:hAnsi="Arial" w:cs="Arial"/>
          <w:sz w:val="22"/>
          <w:szCs w:val="22"/>
        </w:rPr>
        <w:t>, a to formou číslovaných dodatků</w:t>
      </w:r>
      <w:r w:rsidRPr="008D1F1D">
        <w:rPr>
          <w:rFonts w:ascii="Arial" w:hAnsi="Arial" w:cs="Arial"/>
          <w:sz w:val="22"/>
          <w:szCs w:val="22"/>
        </w:rPr>
        <w:t>.</w:t>
      </w:r>
    </w:p>
    <w:p w:rsidR="007D44B1" w:rsidRPr="007D44B1" w:rsidRDefault="007D44B1" w:rsidP="00570600">
      <w:pPr>
        <w:numPr>
          <w:ilvl w:val="1"/>
          <w:numId w:val="9"/>
        </w:numPr>
        <w:spacing w:after="240" w:line="247" w:lineRule="auto"/>
        <w:jc w:val="both"/>
        <w:rPr>
          <w:rFonts w:ascii="Arial" w:hAnsi="Arial" w:cs="Arial"/>
          <w:sz w:val="22"/>
          <w:szCs w:val="22"/>
        </w:rPr>
      </w:pPr>
      <w:r w:rsidRPr="007D44B1">
        <w:rPr>
          <w:rFonts w:ascii="Arial" w:hAnsi="Arial" w:cs="Arial"/>
          <w:sz w:val="22"/>
          <w:szCs w:val="22"/>
        </w:rPr>
        <w:t>Právní vztahy vyplývající z této rámcové dohody se řídí výhradně právem České republiky. Pokud není v této rámcové dohodě stanoveno jinak, platí pro právní vztahy z ní vyplývající</w:t>
      </w:r>
      <w:r w:rsidR="00AE095D">
        <w:rPr>
          <w:rFonts w:ascii="Arial" w:hAnsi="Arial" w:cs="Arial"/>
          <w:sz w:val="22"/>
          <w:szCs w:val="22"/>
        </w:rPr>
        <w:t xml:space="preserve"> přiměřeně i</w:t>
      </w:r>
      <w:r w:rsidRPr="007D44B1">
        <w:rPr>
          <w:rFonts w:ascii="Arial" w:hAnsi="Arial" w:cs="Arial"/>
          <w:sz w:val="22"/>
          <w:szCs w:val="22"/>
        </w:rPr>
        <w:t xml:space="preserve"> příslušná ustanovení Obchodních podmínek na opravné práce OŘ HKR</w:t>
      </w:r>
      <w:r w:rsidR="00AE095D">
        <w:rPr>
          <w:rFonts w:ascii="Arial" w:hAnsi="Arial" w:cs="Arial"/>
          <w:sz w:val="22"/>
          <w:szCs w:val="22"/>
        </w:rPr>
        <w:t xml:space="preserve"> s tím, že pro účely této rámcové dohody se opravnými pracemi podle obchodních podmínek rozumí </w:t>
      </w:r>
      <w:r w:rsidR="001B3FC5">
        <w:rPr>
          <w:rFonts w:ascii="Arial" w:hAnsi="Arial" w:cs="Arial"/>
          <w:sz w:val="22"/>
          <w:szCs w:val="22"/>
        </w:rPr>
        <w:t xml:space="preserve">veškeré </w:t>
      </w:r>
      <w:r w:rsidR="00AE095D">
        <w:rPr>
          <w:rFonts w:ascii="Arial" w:hAnsi="Arial" w:cs="Arial"/>
          <w:sz w:val="22"/>
          <w:szCs w:val="22"/>
        </w:rPr>
        <w:t>práce, které jsou předmětem této rámcové dohody.</w:t>
      </w:r>
      <w:r w:rsidRPr="007D44B1">
        <w:rPr>
          <w:rFonts w:ascii="Arial" w:hAnsi="Arial" w:cs="Arial"/>
          <w:sz w:val="22"/>
          <w:szCs w:val="22"/>
        </w:rPr>
        <w:t xml:space="preserve"> </w:t>
      </w:r>
      <w:r w:rsidR="00AE095D">
        <w:rPr>
          <w:rFonts w:ascii="Arial" w:hAnsi="Arial" w:cs="Arial"/>
          <w:sz w:val="22"/>
          <w:szCs w:val="22"/>
        </w:rPr>
        <w:t>D</w:t>
      </w:r>
      <w:r w:rsidRPr="007D44B1">
        <w:rPr>
          <w:rFonts w:ascii="Arial" w:hAnsi="Arial" w:cs="Arial"/>
          <w:sz w:val="22"/>
          <w:szCs w:val="22"/>
        </w:rPr>
        <w:t>ále</w:t>
      </w:r>
      <w:r w:rsidR="00AE095D">
        <w:rPr>
          <w:rFonts w:ascii="Arial" w:hAnsi="Arial" w:cs="Arial"/>
          <w:sz w:val="22"/>
          <w:szCs w:val="22"/>
        </w:rPr>
        <w:t xml:space="preserve"> se</w:t>
      </w:r>
      <w:r w:rsidRPr="007D44B1">
        <w:rPr>
          <w:rFonts w:ascii="Arial" w:hAnsi="Arial" w:cs="Arial"/>
          <w:sz w:val="22"/>
          <w:szCs w:val="22"/>
        </w:rPr>
        <w:t xml:space="preserve"> pak </w:t>
      </w:r>
      <w:r w:rsidR="00AE095D">
        <w:rPr>
          <w:rFonts w:ascii="Arial" w:hAnsi="Arial" w:cs="Arial"/>
          <w:sz w:val="22"/>
          <w:szCs w:val="22"/>
        </w:rPr>
        <w:t xml:space="preserve">rámcová dohoda řídí </w:t>
      </w:r>
      <w:r w:rsidRPr="007D44B1">
        <w:rPr>
          <w:rFonts w:ascii="Arial" w:hAnsi="Arial" w:cs="Arial"/>
          <w:sz w:val="22"/>
          <w:szCs w:val="22"/>
        </w:rPr>
        <w:t>obecně závazn</w:t>
      </w:r>
      <w:r w:rsidR="001B3FC5">
        <w:rPr>
          <w:rFonts w:ascii="Arial" w:hAnsi="Arial" w:cs="Arial"/>
          <w:sz w:val="22"/>
          <w:szCs w:val="22"/>
        </w:rPr>
        <w:t>ými</w:t>
      </w:r>
      <w:r w:rsidRPr="007D44B1">
        <w:rPr>
          <w:rFonts w:ascii="Arial" w:hAnsi="Arial" w:cs="Arial"/>
          <w:sz w:val="22"/>
          <w:szCs w:val="22"/>
        </w:rPr>
        <w:t xml:space="preserve"> právní</w:t>
      </w:r>
      <w:r w:rsidR="001B3FC5">
        <w:rPr>
          <w:rFonts w:ascii="Arial" w:hAnsi="Arial" w:cs="Arial"/>
          <w:sz w:val="22"/>
          <w:szCs w:val="22"/>
        </w:rPr>
        <w:t>mi</w:t>
      </w:r>
      <w:r w:rsidRPr="007D44B1">
        <w:rPr>
          <w:rFonts w:ascii="Arial" w:hAnsi="Arial" w:cs="Arial"/>
          <w:sz w:val="22"/>
          <w:szCs w:val="22"/>
        </w:rPr>
        <w:t xml:space="preserve"> předpisy.</w:t>
      </w:r>
      <w:r w:rsidR="00AE095D">
        <w:rPr>
          <w:rFonts w:ascii="Arial" w:hAnsi="Arial" w:cs="Arial"/>
          <w:sz w:val="22"/>
          <w:szCs w:val="22"/>
        </w:rPr>
        <w:t xml:space="preserve"> </w:t>
      </w:r>
    </w:p>
    <w:p w:rsidR="007D44B1" w:rsidRPr="007D44B1" w:rsidRDefault="007D44B1" w:rsidP="00570600">
      <w:pPr>
        <w:numPr>
          <w:ilvl w:val="1"/>
          <w:numId w:val="9"/>
        </w:numPr>
        <w:spacing w:after="240"/>
        <w:jc w:val="both"/>
        <w:rPr>
          <w:rFonts w:ascii="Arial" w:hAnsi="Arial" w:cs="Arial"/>
          <w:sz w:val="22"/>
          <w:szCs w:val="22"/>
        </w:rPr>
      </w:pPr>
      <w:r w:rsidRPr="007D44B1">
        <w:rPr>
          <w:rFonts w:ascii="Arial" w:hAnsi="Arial" w:cs="Arial"/>
          <w:sz w:val="22"/>
          <w:szCs w:val="22"/>
        </w:rPr>
        <w:t>Smluvní strany se zavazují, že veškeré případné spory, do nichž se při plnění této rámcové dohody, resp. dílčích smluv o dílo, dostanou, budou řešeny v prvé řadě dohodou. Zástupci smluvních stran se sejdou na základě písemné výzvy v dohodnutém termínu a místě nejpozději do 10 dnů ode dne doručení výzvy. Veškeré spory z této rámcové dohody, resp. dílčích smluv o dílo, u nichž nedojde k dohodě, budou řešit soudy České republiky.</w:t>
      </w:r>
    </w:p>
    <w:p w:rsidR="007D44B1" w:rsidRPr="007D44B1" w:rsidRDefault="007D44B1" w:rsidP="00570600">
      <w:pPr>
        <w:numPr>
          <w:ilvl w:val="1"/>
          <w:numId w:val="9"/>
        </w:numPr>
        <w:spacing w:after="240"/>
        <w:jc w:val="both"/>
        <w:rPr>
          <w:rFonts w:ascii="Arial" w:hAnsi="Arial" w:cs="Arial"/>
          <w:sz w:val="22"/>
          <w:szCs w:val="22"/>
        </w:rPr>
      </w:pPr>
      <w:r w:rsidRPr="007D44B1">
        <w:rPr>
          <w:rFonts w:ascii="Arial" w:hAnsi="Arial" w:cs="Arial"/>
          <w:sz w:val="22"/>
          <w:szCs w:val="22"/>
        </w:rPr>
        <w:t>Objednatel je oprávněn uzavřít i jinou smlouvu stejného předmětu s jiným zhotovitelem.</w:t>
      </w:r>
    </w:p>
    <w:p w:rsidR="007D44B1" w:rsidRDefault="007D44B1" w:rsidP="00570600">
      <w:pPr>
        <w:numPr>
          <w:ilvl w:val="1"/>
          <w:numId w:val="9"/>
        </w:numPr>
        <w:spacing w:after="240"/>
        <w:jc w:val="both"/>
        <w:rPr>
          <w:rFonts w:ascii="Arial" w:hAnsi="Arial" w:cs="Arial"/>
          <w:sz w:val="22"/>
          <w:szCs w:val="22"/>
        </w:rPr>
      </w:pPr>
      <w:r w:rsidRPr="007D44B1">
        <w:rPr>
          <w:rFonts w:ascii="Arial" w:hAnsi="Arial" w:cs="Arial"/>
          <w:sz w:val="22"/>
          <w:szCs w:val="22"/>
        </w:rPr>
        <w:t>Tato rámcová dohoda je vyhotovena ve čtyřech stejnopisech. Každé vyhotovení má platnost originálu. Po podpisu obou smluvních stran objednatel obdrží dvě vyhotovení a zhotovitel rovněž dvě vyhotovení.</w:t>
      </w:r>
    </w:p>
    <w:p w:rsidR="00FE4552" w:rsidRPr="00B15524" w:rsidRDefault="00FE4552" w:rsidP="00B66684">
      <w:pPr>
        <w:numPr>
          <w:ilvl w:val="1"/>
          <w:numId w:val="9"/>
        </w:numPr>
        <w:spacing w:after="240" w:line="247" w:lineRule="auto"/>
        <w:jc w:val="both"/>
        <w:rPr>
          <w:rFonts w:ascii="Arial" w:hAnsi="Arial" w:cs="Arial"/>
          <w:sz w:val="22"/>
          <w:szCs w:val="22"/>
        </w:rPr>
      </w:pPr>
      <w:r w:rsidRPr="00B15524">
        <w:rPr>
          <w:rFonts w:ascii="Arial" w:hAnsi="Arial" w:cs="Arial"/>
          <w:sz w:val="22"/>
          <w:szCs w:val="22"/>
        </w:rPr>
        <w:t>Smluvní strany se zavazují zpracovávat osobní údaje o zaměstnancích druhé smluvní strany v souladu s Nařízením Evropského parlamentu a Rady (EU) č. 2016/679 ze dne 27. 4. 2016, obecné nařízení o</w:t>
      </w:r>
      <w:r w:rsidR="00B15524">
        <w:rPr>
          <w:rFonts w:ascii="Arial" w:hAnsi="Arial" w:cs="Arial"/>
          <w:sz w:val="22"/>
          <w:szCs w:val="22"/>
        </w:rPr>
        <w:t> </w:t>
      </w:r>
      <w:r w:rsidRPr="00B15524">
        <w:rPr>
          <w:rFonts w:ascii="Arial" w:hAnsi="Arial" w:cs="Arial"/>
          <w:sz w:val="22"/>
          <w:szCs w:val="22"/>
        </w:rPr>
        <w:t>ochraně osobních údajů.</w:t>
      </w:r>
    </w:p>
    <w:p w:rsidR="007D44B1" w:rsidRPr="007D44B1" w:rsidRDefault="007D44B1" w:rsidP="00570600">
      <w:pPr>
        <w:numPr>
          <w:ilvl w:val="1"/>
          <w:numId w:val="9"/>
        </w:numPr>
        <w:spacing w:after="240" w:line="247" w:lineRule="auto"/>
        <w:jc w:val="both"/>
        <w:rPr>
          <w:rFonts w:ascii="Arial" w:hAnsi="Arial" w:cs="Arial"/>
          <w:sz w:val="22"/>
          <w:szCs w:val="22"/>
        </w:rPr>
      </w:pPr>
      <w:r w:rsidRPr="007D44B1">
        <w:rPr>
          <w:rFonts w:ascii="Arial" w:hAnsi="Arial" w:cs="Arial"/>
          <w:sz w:val="22"/>
          <w:szCs w:val="22"/>
        </w:rPr>
        <w:t>Zhotovitel bere na vědomí, že objednatel je povinným subjektem dle zákona č. 340/2015 Sb., o zvláštních podmínkách účinnosti některých smluv, uveřejňování těchto smluv a registru smluv (zákon o registru smluv), ve znění pozdějších předpisů (dále jen „ZRS“), a souhlasí s uveřejněním textu rámcové dohody, dílčích smluv o dílo, příloh i případných dodatků včetně údajů o identifikaci smluvních stran, předmětu smlouvy, jeho ceně či hodnotě a datu uzavření. Zaslání smluv správci registru smluv k uveřejnění smluv obvykle zajišťuje objednatel, nicméně odpovědnost za uveřejnění smlouvy v registru smluv mají obě smluvní strany. Zhotovitel tedy není oprávněn v případě neuveřejnění smlouvy po objednateli požadovat náhradu škody nebo jakékoliv újmy, která by mu v této souvislosti vznikla nebo vzniknout mohla.</w:t>
      </w:r>
    </w:p>
    <w:p w:rsidR="007D44B1" w:rsidRPr="007D44B1" w:rsidRDefault="007D44B1" w:rsidP="00570600">
      <w:pPr>
        <w:numPr>
          <w:ilvl w:val="1"/>
          <w:numId w:val="9"/>
        </w:numPr>
        <w:spacing w:after="240" w:line="247" w:lineRule="auto"/>
        <w:jc w:val="both"/>
        <w:rPr>
          <w:rFonts w:ascii="Arial" w:hAnsi="Arial" w:cs="Arial"/>
          <w:sz w:val="22"/>
          <w:szCs w:val="22"/>
        </w:rPr>
      </w:pPr>
      <w:r w:rsidRPr="007D44B1">
        <w:rPr>
          <w:rFonts w:ascii="Arial" w:hAnsi="Arial" w:cs="Arial"/>
          <w:sz w:val="22"/>
          <w:szCs w:val="22"/>
        </w:rPr>
        <w:t>Smluvní strany výslovně prohlašují, že údaje a další skutečnosti uvedené v této rámcové dohodě,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B15524" w:rsidRDefault="007D44B1" w:rsidP="00570600">
      <w:pPr>
        <w:numPr>
          <w:ilvl w:val="1"/>
          <w:numId w:val="9"/>
        </w:numPr>
        <w:spacing w:after="240" w:line="247" w:lineRule="auto"/>
        <w:jc w:val="both"/>
        <w:rPr>
          <w:rFonts w:ascii="Arial" w:hAnsi="Arial" w:cs="Arial"/>
          <w:sz w:val="22"/>
          <w:szCs w:val="22"/>
        </w:rPr>
      </w:pPr>
      <w:r w:rsidRPr="007D44B1">
        <w:rPr>
          <w:rFonts w:ascii="Arial" w:hAnsi="Arial" w:cs="Arial"/>
          <w:sz w:val="22"/>
          <w:szCs w:val="22"/>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zhotovitel neoznačí za své obchodní tajemství před uzavřením této rámcové dohody, nebude objednatel jako s obchodním tajemstvím nakládat a ani zodpovídat za případnou škodu či jinou újmu takovým postupem vzniklou. Označením obchodního tajemství ve smyslu předchozí věty se rozumí doručení písemného oznámení zhotovitele objednateli, které obsahuje přesnou identifikaci dotčených částí smlouvy, a to včetně odůvodnění, proč jsou tyto části smlouvy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B15524" w:rsidRDefault="00B15524">
      <w:pPr>
        <w:rPr>
          <w:rFonts w:ascii="Arial" w:hAnsi="Arial" w:cs="Arial"/>
          <w:sz w:val="22"/>
          <w:szCs w:val="22"/>
        </w:rPr>
      </w:pPr>
      <w:r>
        <w:rPr>
          <w:rFonts w:ascii="Arial" w:hAnsi="Arial" w:cs="Arial"/>
          <w:sz w:val="22"/>
          <w:szCs w:val="22"/>
        </w:rPr>
        <w:br w:type="page"/>
      </w:r>
    </w:p>
    <w:p w:rsidR="007D44B1" w:rsidRPr="007D44B1" w:rsidRDefault="007D44B1" w:rsidP="00570600">
      <w:pPr>
        <w:numPr>
          <w:ilvl w:val="1"/>
          <w:numId w:val="9"/>
        </w:numPr>
        <w:spacing w:after="240" w:line="247" w:lineRule="auto"/>
        <w:jc w:val="both"/>
        <w:rPr>
          <w:rFonts w:ascii="Arial" w:hAnsi="Arial" w:cs="Arial"/>
          <w:sz w:val="22"/>
          <w:szCs w:val="22"/>
        </w:rPr>
      </w:pPr>
      <w:r w:rsidRPr="007D44B1">
        <w:rPr>
          <w:rFonts w:ascii="Arial" w:hAnsi="Arial" w:cs="Arial"/>
          <w:sz w:val="22"/>
          <w:szCs w:val="22"/>
        </w:rPr>
        <w:t>Osoby uzavírající tuto rámcovou dohodu za smluvní strany souhlasí s uveřejněním svých osobních údajů, které jsou uvedeny v této rámcové dohodě, spolu s rámcovou dohodou v registru smluv. Tento souhlas je udělen na dobu neurčitou.</w:t>
      </w:r>
    </w:p>
    <w:p w:rsidR="007D44B1" w:rsidRPr="007D44B1" w:rsidRDefault="007D44B1" w:rsidP="007D44B1">
      <w:pPr>
        <w:spacing w:after="360"/>
        <w:jc w:val="both"/>
        <w:rPr>
          <w:rFonts w:ascii="Arial" w:hAnsi="Arial" w:cs="Arial"/>
          <w:bCs/>
          <w:sz w:val="22"/>
          <w:szCs w:val="22"/>
        </w:rPr>
      </w:pPr>
      <w:r w:rsidRPr="00DE21F4">
        <w:rPr>
          <w:rFonts w:ascii="Arial" w:hAnsi="Arial" w:cs="Arial"/>
          <w:bCs/>
          <w:sz w:val="22"/>
          <w:szCs w:val="22"/>
        </w:rPr>
        <w:t>Příloha č. 1: Seznam pracovníků technického dozoru</w:t>
      </w:r>
    </w:p>
    <w:p w:rsidR="007D44B1" w:rsidRPr="007D44B1" w:rsidRDefault="007D44B1" w:rsidP="007D44B1">
      <w:pPr>
        <w:widowControl w:val="0"/>
        <w:rPr>
          <w:rFonts w:ascii="Arial" w:hAnsi="Arial" w:cs="Arial"/>
          <w:sz w:val="22"/>
          <w:szCs w:val="22"/>
        </w:rPr>
      </w:pPr>
      <w:r w:rsidRPr="007D44B1">
        <w:rPr>
          <w:rFonts w:ascii="Arial" w:hAnsi="Arial" w:cs="Arial"/>
          <w:sz w:val="22"/>
          <w:szCs w:val="22"/>
        </w:rPr>
        <w:t xml:space="preserve">V Hradci Králové dne </w:t>
      </w:r>
      <w:r w:rsidRPr="007D44B1">
        <w:rPr>
          <w:rFonts w:ascii="Arial" w:hAnsi="Arial" w:cs="Arial"/>
          <w:sz w:val="22"/>
          <w:szCs w:val="22"/>
        </w:rPr>
        <w:fldChar w:fldCharType="begin">
          <w:ffData>
            <w:name w:val=""/>
            <w:enabled w:val="0"/>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r w:rsidRPr="007D44B1">
        <w:rPr>
          <w:rFonts w:ascii="Arial" w:hAnsi="Arial" w:cs="Arial"/>
          <w:sz w:val="22"/>
          <w:szCs w:val="22"/>
        </w:rPr>
        <w:tab/>
      </w:r>
      <w:r w:rsidRPr="007D44B1">
        <w:rPr>
          <w:rFonts w:ascii="Arial" w:hAnsi="Arial" w:cs="Arial"/>
          <w:sz w:val="22"/>
          <w:szCs w:val="22"/>
        </w:rPr>
        <w:tab/>
      </w:r>
      <w:r w:rsidRPr="007D44B1">
        <w:rPr>
          <w:rFonts w:ascii="Arial" w:hAnsi="Arial" w:cs="Arial"/>
          <w:sz w:val="22"/>
          <w:szCs w:val="22"/>
        </w:rPr>
        <w:tab/>
      </w:r>
      <w:r w:rsidRPr="007D44B1">
        <w:rPr>
          <w:rFonts w:ascii="Arial" w:hAnsi="Arial" w:cs="Arial"/>
          <w:sz w:val="22"/>
          <w:szCs w:val="22"/>
        </w:rPr>
        <w:tab/>
      </w:r>
      <w:r w:rsidRPr="007D44B1">
        <w:rPr>
          <w:rFonts w:ascii="Arial" w:hAnsi="Arial" w:cs="Arial"/>
          <w:sz w:val="22"/>
          <w:szCs w:val="22"/>
        </w:rPr>
        <w:tab/>
      </w:r>
      <w:r w:rsidRPr="007D44B1">
        <w:rPr>
          <w:rFonts w:ascii="Arial" w:hAnsi="Arial" w:cs="Arial"/>
          <w:sz w:val="22"/>
          <w:szCs w:val="22"/>
        </w:rPr>
        <w:tab/>
        <w:t>V </w:t>
      </w:r>
      <w:r w:rsidRPr="007D44B1">
        <w:rPr>
          <w:rFonts w:ascii="Arial" w:hAnsi="Arial" w:cs="Arial"/>
          <w:sz w:val="22"/>
          <w:szCs w:val="22"/>
        </w:rPr>
        <w:fldChar w:fldCharType="begin">
          <w:ffData>
            <w:name w:val=""/>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sz w:val="22"/>
          <w:szCs w:val="22"/>
        </w:rPr>
        <w:t> </w:t>
      </w:r>
      <w:r w:rsidRPr="007D44B1">
        <w:rPr>
          <w:rFonts w:ascii="Arial" w:hAnsi="Arial" w:cs="Arial"/>
          <w:sz w:val="22"/>
          <w:szCs w:val="22"/>
        </w:rPr>
        <w:t> </w:t>
      </w:r>
      <w:r w:rsidRPr="007D44B1">
        <w:rPr>
          <w:rFonts w:ascii="Arial" w:hAnsi="Arial" w:cs="Arial"/>
          <w:sz w:val="22"/>
          <w:szCs w:val="22"/>
        </w:rPr>
        <w:t> </w:t>
      </w:r>
      <w:r w:rsidRPr="007D44B1">
        <w:rPr>
          <w:rFonts w:ascii="Arial" w:hAnsi="Arial" w:cs="Arial"/>
          <w:sz w:val="22"/>
          <w:szCs w:val="22"/>
        </w:rPr>
        <w:t> </w:t>
      </w:r>
      <w:r w:rsidRPr="007D44B1">
        <w:rPr>
          <w:rFonts w:ascii="Arial" w:hAnsi="Arial" w:cs="Arial"/>
          <w:sz w:val="22"/>
          <w:szCs w:val="22"/>
        </w:rPr>
        <w:t> </w:t>
      </w:r>
      <w:r w:rsidRPr="007D44B1">
        <w:rPr>
          <w:rFonts w:ascii="Arial" w:hAnsi="Arial" w:cs="Arial"/>
          <w:sz w:val="22"/>
          <w:szCs w:val="22"/>
        </w:rPr>
        <w:fldChar w:fldCharType="end"/>
      </w:r>
      <w:r w:rsidRPr="007D44B1">
        <w:rPr>
          <w:rFonts w:ascii="Arial" w:hAnsi="Arial" w:cs="Arial"/>
          <w:sz w:val="22"/>
          <w:szCs w:val="22"/>
        </w:rPr>
        <w:t xml:space="preserve"> dne </w:t>
      </w:r>
      <w:r w:rsidRPr="007D44B1">
        <w:rPr>
          <w:rFonts w:ascii="Arial" w:hAnsi="Arial" w:cs="Arial"/>
          <w:sz w:val="22"/>
          <w:szCs w:val="22"/>
        </w:rPr>
        <w:fldChar w:fldCharType="begin">
          <w:ffData>
            <w:name w:val=""/>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sz w:val="22"/>
          <w:szCs w:val="22"/>
        </w:rPr>
        <w:t> </w:t>
      </w:r>
      <w:r w:rsidRPr="007D44B1">
        <w:rPr>
          <w:rFonts w:ascii="Arial" w:hAnsi="Arial" w:cs="Arial"/>
          <w:sz w:val="22"/>
          <w:szCs w:val="22"/>
        </w:rPr>
        <w:t> </w:t>
      </w:r>
      <w:r w:rsidRPr="007D44B1">
        <w:rPr>
          <w:rFonts w:ascii="Arial" w:hAnsi="Arial" w:cs="Arial"/>
          <w:sz w:val="22"/>
          <w:szCs w:val="22"/>
        </w:rPr>
        <w:t> </w:t>
      </w:r>
      <w:r w:rsidRPr="007D44B1">
        <w:rPr>
          <w:rFonts w:ascii="Arial" w:hAnsi="Arial" w:cs="Arial"/>
          <w:sz w:val="22"/>
          <w:szCs w:val="22"/>
        </w:rPr>
        <w:t> </w:t>
      </w:r>
      <w:r w:rsidRPr="007D44B1">
        <w:rPr>
          <w:rFonts w:ascii="Arial" w:hAnsi="Arial" w:cs="Arial"/>
          <w:sz w:val="22"/>
          <w:szCs w:val="22"/>
        </w:rPr>
        <w:t> </w:t>
      </w:r>
      <w:r w:rsidRPr="007D44B1">
        <w:rPr>
          <w:rFonts w:ascii="Arial" w:hAnsi="Arial" w:cs="Arial"/>
          <w:sz w:val="22"/>
          <w:szCs w:val="22"/>
        </w:rPr>
        <w:fldChar w:fldCharType="end"/>
      </w:r>
    </w:p>
    <w:p w:rsidR="007D44B1" w:rsidRPr="007D44B1" w:rsidRDefault="007D44B1" w:rsidP="007D44B1">
      <w:pPr>
        <w:widowControl w:val="0"/>
        <w:spacing w:before="120" w:after="600"/>
        <w:rPr>
          <w:rFonts w:ascii="Arial" w:hAnsi="Arial" w:cs="Arial"/>
          <w:sz w:val="22"/>
          <w:szCs w:val="22"/>
        </w:rPr>
      </w:pPr>
      <w:r w:rsidRPr="007D44B1">
        <w:rPr>
          <w:rFonts w:ascii="Arial" w:hAnsi="Arial" w:cs="Arial"/>
          <w:sz w:val="22"/>
          <w:szCs w:val="22"/>
        </w:rPr>
        <w:t>Za objednatele:</w:t>
      </w:r>
      <w:r w:rsidRPr="007D44B1">
        <w:rPr>
          <w:rFonts w:ascii="Arial" w:hAnsi="Arial" w:cs="Arial"/>
          <w:sz w:val="22"/>
          <w:szCs w:val="22"/>
        </w:rPr>
        <w:tab/>
      </w:r>
      <w:r w:rsidRPr="007D44B1">
        <w:rPr>
          <w:rFonts w:ascii="Arial" w:hAnsi="Arial" w:cs="Arial"/>
          <w:sz w:val="22"/>
          <w:szCs w:val="22"/>
        </w:rPr>
        <w:tab/>
      </w:r>
      <w:r w:rsidRPr="007D44B1">
        <w:rPr>
          <w:rFonts w:ascii="Arial" w:hAnsi="Arial" w:cs="Arial"/>
          <w:sz w:val="22"/>
          <w:szCs w:val="22"/>
        </w:rPr>
        <w:tab/>
      </w:r>
      <w:r w:rsidRPr="007D44B1">
        <w:rPr>
          <w:rFonts w:ascii="Arial" w:hAnsi="Arial" w:cs="Arial"/>
          <w:sz w:val="22"/>
          <w:szCs w:val="22"/>
        </w:rPr>
        <w:tab/>
      </w:r>
      <w:r w:rsidRPr="007D44B1">
        <w:rPr>
          <w:rFonts w:ascii="Arial" w:hAnsi="Arial" w:cs="Arial"/>
          <w:sz w:val="22"/>
          <w:szCs w:val="22"/>
        </w:rPr>
        <w:tab/>
      </w:r>
      <w:r w:rsidRPr="007D44B1">
        <w:rPr>
          <w:rFonts w:ascii="Arial" w:hAnsi="Arial" w:cs="Arial"/>
          <w:sz w:val="22"/>
          <w:szCs w:val="22"/>
        </w:rPr>
        <w:tab/>
      </w:r>
      <w:r w:rsidRPr="007D44B1">
        <w:rPr>
          <w:rFonts w:ascii="Arial" w:hAnsi="Arial" w:cs="Arial"/>
          <w:sz w:val="22"/>
          <w:szCs w:val="22"/>
        </w:rPr>
        <w:tab/>
      </w:r>
      <w:r w:rsidR="009F23D1">
        <w:rPr>
          <w:rFonts w:ascii="Arial" w:hAnsi="Arial" w:cs="Arial"/>
          <w:sz w:val="22"/>
          <w:szCs w:val="22"/>
        </w:rPr>
        <w:tab/>
      </w:r>
      <w:r w:rsidR="009F23D1">
        <w:rPr>
          <w:rFonts w:ascii="Arial" w:hAnsi="Arial" w:cs="Arial"/>
          <w:sz w:val="22"/>
          <w:szCs w:val="22"/>
        </w:rPr>
        <w:tab/>
      </w:r>
      <w:r w:rsidR="009F23D1">
        <w:rPr>
          <w:rFonts w:ascii="Arial" w:hAnsi="Arial" w:cs="Arial"/>
          <w:sz w:val="22"/>
          <w:szCs w:val="22"/>
        </w:rPr>
        <w:tab/>
        <w:t xml:space="preserve">                                                                            </w:t>
      </w:r>
      <w:r w:rsidRPr="007D44B1">
        <w:rPr>
          <w:rFonts w:ascii="Arial" w:hAnsi="Arial" w:cs="Arial"/>
          <w:sz w:val="22"/>
          <w:szCs w:val="22"/>
        </w:rPr>
        <w:t>Za zhotovitele:</w:t>
      </w:r>
    </w:p>
    <w:p w:rsidR="007D44B1" w:rsidRPr="007D44B1" w:rsidRDefault="007D44B1" w:rsidP="007D44B1">
      <w:pPr>
        <w:widowControl w:val="0"/>
        <w:spacing w:before="120" w:after="1000"/>
        <w:ind w:left="425" w:right="-147" w:hanging="425"/>
        <w:rPr>
          <w:rFonts w:ascii="Arial" w:hAnsi="Arial" w:cs="Arial"/>
          <w:sz w:val="22"/>
          <w:szCs w:val="22"/>
        </w:rPr>
      </w:pPr>
      <w:r w:rsidRPr="007D44B1">
        <w:rPr>
          <w:rFonts w:ascii="Arial" w:hAnsi="Arial" w:cs="Arial"/>
          <w:sz w:val="22"/>
          <w:szCs w:val="22"/>
        </w:rPr>
        <w:t>Otisk razítka:………………………………….</w:t>
      </w:r>
      <w:r w:rsidRPr="007D44B1">
        <w:rPr>
          <w:rFonts w:ascii="Arial" w:hAnsi="Arial" w:cs="Arial"/>
          <w:sz w:val="22"/>
          <w:szCs w:val="22"/>
        </w:rPr>
        <w:tab/>
      </w:r>
      <w:r w:rsidRPr="007D44B1">
        <w:rPr>
          <w:rFonts w:ascii="Arial" w:hAnsi="Arial" w:cs="Arial"/>
          <w:sz w:val="22"/>
          <w:szCs w:val="22"/>
        </w:rPr>
        <w:tab/>
      </w:r>
      <w:r w:rsidRPr="007D44B1">
        <w:rPr>
          <w:rFonts w:ascii="Arial" w:hAnsi="Arial" w:cs="Arial"/>
          <w:sz w:val="22"/>
          <w:szCs w:val="22"/>
        </w:rPr>
        <w:tab/>
      </w:r>
      <w:r w:rsidRPr="007D44B1">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7D44B1">
        <w:rPr>
          <w:rFonts w:ascii="Arial" w:hAnsi="Arial" w:cs="Arial"/>
          <w:sz w:val="22"/>
          <w:szCs w:val="22"/>
        </w:rPr>
        <w:t>Otisk razítka:…………………………</w:t>
      </w:r>
    </w:p>
    <w:p w:rsidR="007D44B1" w:rsidRPr="007D44B1" w:rsidRDefault="007D44B1" w:rsidP="007D44B1">
      <w:pPr>
        <w:widowControl w:val="0"/>
        <w:tabs>
          <w:tab w:val="center" w:pos="2552"/>
        </w:tabs>
        <w:ind w:right="-1"/>
        <w:rPr>
          <w:rFonts w:ascii="Arial" w:hAnsi="Arial" w:cs="Arial"/>
          <w:sz w:val="22"/>
          <w:szCs w:val="22"/>
        </w:rPr>
      </w:pPr>
      <w:r w:rsidRPr="007D44B1">
        <w:rPr>
          <w:rFonts w:ascii="Arial" w:hAnsi="Arial" w:cs="Arial"/>
          <w:sz w:val="22"/>
          <w:szCs w:val="22"/>
        </w:rPr>
        <w:t>……………………………………………</w:t>
      </w:r>
      <w:r>
        <w:rPr>
          <w:rFonts w:ascii="Arial" w:hAnsi="Arial" w:cs="Arial"/>
          <w:sz w:val="22"/>
          <w:szCs w:val="22"/>
        </w:rPr>
        <w:t xml:space="preserve">                            </w:t>
      </w:r>
      <w:r w:rsidRPr="007D44B1">
        <w:rPr>
          <w:rFonts w:ascii="Arial" w:hAnsi="Arial" w:cs="Arial"/>
          <w:sz w:val="22"/>
          <w:szCs w:val="22"/>
        </w:rPr>
        <w:t>……..</w:t>
      </w:r>
      <w:r w:rsidRPr="007D44B1">
        <w:rPr>
          <w:rFonts w:ascii="Arial" w:hAnsi="Arial" w:cs="Arial"/>
          <w:sz w:val="22"/>
          <w:szCs w:val="22"/>
        </w:rPr>
        <w:tab/>
      </w:r>
      <w:r w:rsidRPr="007D44B1">
        <w:rPr>
          <w:rFonts w:ascii="Arial" w:hAnsi="Arial" w:cs="Arial"/>
          <w:sz w:val="22"/>
          <w:szCs w:val="22"/>
        </w:rPr>
        <w:tab/>
      </w:r>
      <w:r w:rsidRPr="007D44B1">
        <w:rPr>
          <w:rFonts w:ascii="Arial" w:hAnsi="Arial" w:cs="Arial"/>
          <w:sz w:val="22"/>
          <w:szCs w:val="22"/>
        </w:rPr>
        <w:tab/>
        <w:t>……………………………………………</w:t>
      </w:r>
    </w:p>
    <w:p w:rsidR="007D44B1" w:rsidRPr="007D44B1" w:rsidRDefault="007D44B1" w:rsidP="007D44B1">
      <w:pPr>
        <w:tabs>
          <w:tab w:val="center" w:pos="2552"/>
        </w:tabs>
        <w:ind w:right="-1"/>
        <w:rPr>
          <w:rFonts w:ascii="Arial" w:hAnsi="Arial" w:cs="Arial"/>
          <w:bCs/>
          <w:sz w:val="22"/>
          <w:szCs w:val="22"/>
        </w:rPr>
      </w:pPr>
      <w:r w:rsidRPr="007D44B1">
        <w:rPr>
          <w:rFonts w:ascii="Arial" w:hAnsi="Arial" w:cs="Arial"/>
          <w:bCs/>
          <w:sz w:val="22"/>
          <w:szCs w:val="22"/>
        </w:rPr>
        <w:tab/>
        <w:t>Ing. Lubor Hrubeš</w:t>
      </w:r>
      <w:r w:rsidRPr="007D44B1">
        <w:rPr>
          <w:rFonts w:ascii="Arial" w:hAnsi="Arial" w:cs="Arial"/>
          <w:bCs/>
          <w:sz w:val="22"/>
          <w:szCs w:val="22"/>
        </w:rPr>
        <w:tab/>
      </w:r>
      <w:r w:rsidRPr="007D44B1">
        <w:rPr>
          <w:rFonts w:ascii="Arial" w:hAnsi="Arial" w:cs="Arial"/>
          <w:bCs/>
          <w:sz w:val="22"/>
          <w:szCs w:val="22"/>
        </w:rPr>
        <w:tab/>
      </w:r>
      <w:r w:rsidRPr="007D44B1">
        <w:rPr>
          <w:rFonts w:ascii="Arial" w:hAnsi="Arial" w:cs="Arial"/>
          <w:bCs/>
          <w:sz w:val="22"/>
          <w:szCs w:val="22"/>
        </w:rPr>
        <w:tab/>
      </w:r>
      <w:r w:rsidRPr="007D44B1">
        <w:rPr>
          <w:rFonts w:ascii="Arial" w:hAnsi="Arial" w:cs="Arial"/>
          <w:bCs/>
          <w:sz w:val="22"/>
          <w:szCs w:val="22"/>
        </w:rPr>
        <w:tab/>
      </w:r>
      <w:r w:rsidRPr="007D44B1">
        <w:rPr>
          <w:rFonts w:ascii="Arial" w:hAnsi="Arial" w:cs="Arial"/>
          <w:bCs/>
          <w:sz w:val="22"/>
          <w:szCs w:val="22"/>
        </w:rPr>
        <w:tab/>
      </w:r>
      <w:r w:rsidRPr="007D44B1">
        <w:rPr>
          <w:rFonts w:ascii="Arial" w:hAnsi="Arial" w:cs="Arial"/>
          <w:bCs/>
          <w:sz w:val="22"/>
          <w:szCs w:val="22"/>
        </w:rPr>
        <w:tab/>
        <w:t xml:space="preserve">     </w:t>
      </w:r>
      <w:r>
        <w:rPr>
          <w:rFonts w:ascii="Arial" w:hAnsi="Arial" w:cs="Arial"/>
          <w:bCs/>
          <w:sz w:val="22"/>
          <w:szCs w:val="22"/>
        </w:rPr>
        <w:t xml:space="preserve">                                                   </w:t>
      </w:r>
      <w:r w:rsidRPr="007D44B1">
        <w:rPr>
          <w:rFonts w:ascii="Arial" w:hAnsi="Arial" w:cs="Arial"/>
          <w:bCs/>
          <w:sz w:val="22"/>
          <w:szCs w:val="22"/>
        </w:rPr>
        <w:t>XXXXXXXXXXXX</w:t>
      </w:r>
    </w:p>
    <w:p w:rsidR="007D44B1" w:rsidRPr="007D44B1" w:rsidRDefault="007D44B1" w:rsidP="007D44B1">
      <w:pPr>
        <w:tabs>
          <w:tab w:val="center" w:pos="2552"/>
        </w:tabs>
        <w:ind w:left="2" w:right="-1"/>
        <w:rPr>
          <w:rFonts w:ascii="Arial" w:hAnsi="Arial" w:cs="Arial"/>
          <w:bCs/>
          <w:sz w:val="22"/>
          <w:szCs w:val="22"/>
        </w:rPr>
      </w:pPr>
      <w:r w:rsidRPr="007D44B1">
        <w:rPr>
          <w:rFonts w:ascii="Arial" w:hAnsi="Arial" w:cs="Arial"/>
          <w:bCs/>
          <w:sz w:val="22"/>
          <w:szCs w:val="22"/>
        </w:rPr>
        <w:tab/>
        <w:t>Správa železniční dopravní cesty,</w:t>
      </w:r>
      <w:r w:rsidRPr="007D44B1">
        <w:rPr>
          <w:rFonts w:ascii="Arial" w:hAnsi="Arial" w:cs="Arial"/>
          <w:bCs/>
          <w:sz w:val="22"/>
          <w:szCs w:val="22"/>
        </w:rPr>
        <w:tab/>
      </w:r>
      <w:r w:rsidRPr="007D44B1">
        <w:rPr>
          <w:rFonts w:ascii="Arial" w:hAnsi="Arial" w:cs="Arial"/>
          <w:bCs/>
          <w:sz w:val="22"/>
          <w:szCs w:val="22"/>
        </w:rPr>
        <w:tab/>
      </w:r>
      <w:r w:rsidRPr="007D44B1">
        <w:rPr>
          <w:rFonts w:ascii="Arial" w:hAnsi="Arial" w:cs="Arial"/>
          <w:bCs/>
          <w:sz w:val="22"/>
          <w:szCs w:val="22"/>
        </w:rPr>
        <w:tab/>
      </w:r>
      <w:r w:rsidRPr="007D44B1">
        <w:rPr>
          <w:rFonts w:ascii="Arial" w:hAnsi="Arial" w:cs="Arial"/>
          <w:bCs/>
          <w:sz w:val="22"/>
          <w:szCs w:val="22"/>
        </w:rPr>
        <w:tab/>
      </w:r>
      <w:r w:rsidRPr="007D44B1">
        <w:rPr>
          <w:rFonts w:ascii="Arial" w:hAnsi="Arial" w:cs="Arial"/>
          <w:bCs/>
          <w:sz w:val="22"/>
          <w:szCs w:val="22"/>
        </w:rPr>
        <w:tab/>
        <w:t xml:space="preserve">          </w:t>
      </w:r>
      <w:r>
        <w:rPr>
          <w:rFonts w:ascii="Arial" w:hAnsi="Arial" w:cs="Arial"/>
          <w:bCs/>
          <w:sz w:val="22"/>
          <w:szCs w:val="22"/>
        </w:rPr>
        <w:t xml:space="preserve">                                       </w:t>
      </w:r>
      <w:r w:rsidRPr="007D44B1">
        <w:rPr>
          <w:rFonts w:ascii="Arial" w:hAnsi="Arial" w:cs="Arial"/>
          <w:bCs/>
          <w:sz w:val="22"/>
          <w:szCs w:val="22"/>
        </w:rPr>
        <w:t>XXXXXXXX</w:t>
      </w:r>
    </w:p>
    <w:p w:rsidR="007D44B1" w:rsidRPr="007D44B1" w:rsidRDefault="007D44B1" w:rsidP="007D44B1">
      <w:pPr>
        <w:tabs>
          <w:tab w:val="center" w:pos="2552"/>
        </w:tabs>
        <w:ind w:left="2" w:right="-1"/>
        <w:rPr>
          <w:rFonts w:ascii="Arial" w:hAnsi="Arial" w:cs="Arial"/>
          <w:bCs/>
          <w:sz w:val="22"/>
          <w:szCs w:val="22"/>
        </w:rPr>
      </w:pPr>
      <w:r w:rsidRPr="007D44B1">
        <w:rPr>
          <w:rFonts w:ascii="Arial" w:hAnsi="Arial" w:cs="Arial"/>
          <w:bCs/>
          <w:sz w:val="22"/>
          <w:szCs w:val="22"/>
        </w:rPr>
        <w:tab/>
        <w:t>státní organizace</w:t>
      </w:r>
      <w:r w:rsidRPr="007D44B1">
        <w:rPr>
          <w:rFonts w:ascii="Arial" w:hAnsi="Arial" w:cs="Arial"/>
          <w:bCs/>
          <w:sz w:val="22"/>
          <w:szCs w:val="22"/>
        </w:rPr>
        <w:tab/>
      </w:r>
      <w:r w:rsidRPr="007D44B1">
        <w:rPr>
          <w:rFonts w:ascii="Arial" w:hAnsi="Arial" w:cs="Arial"/>
          <w:bCs/>
          <w:sz w:val="22"/>
          <w:szCs w:val="22"/>
        </w:rPr>
        <w:tab/>
      </w:r>
      <w:r w:rsidRPr="007D44B1">
        <w:rPr>
          <w:rFonts w:ascii="Arial" w:hAnsi="Arial" w:cs="Arial"/>
          <w:bCs/>
          <w:sz w:val="22"/>
          <w:szCs w:val="22"/>
        </w:rPr>
        <w:tab/>
      </w:r>
      <w:r w:rsidRPr="007D44B1">
        <w:rPr>
          <w:rFonts w:ascii="Arial" w:hAnsi="Arial" w:cs="Arial"/>
          <w:bCs/>
          <w:sz w:val="22"/>
          <w:szCs w:val="22"/>
        </w:rPr>
        <w:tab/>
      </w:r>
      <w:r w:rsidRPr="007D44B1">
        <w:rPr>
          <w:rFonts w:ascii="Arial" w:hAnsi="Arial" w:cs="Arial"/>
          <w:bCs/>
          <w:sz w:val="22"/>
          <w:szCs w:val="22"/>
        </w:rPr>
        <w:tab/>
      </w:r>
      <w:r w:rsidRPr="007D44B1">
        <w:rPr>
          <w:rFonts w:ascii="Arial" w:hAnsi="Arial" w:cs="Arial"/>
          <w:bCs/>
          <w:sz w:val="22"/>
          <w:szCs w:val="22"/>
        </w:rPr>
        <w:tab/>
      </w:r>
      <w:r w:rsidRPr="007D44B1">
        <w:rPr>
          <w:rFonts w:ascii="Arial" w:hAnsi="Arial" w:cs="Arial"/>
          <w:bCs/>
          <w:sz w:val="22"/>
          <w:szCs w:val="22"/>
        </w:rPr>
        <w:tab/>
      </w:r>
      <w:r>
        <w:rPr>
          <w:rFonts w:ascii="Arial" w:hAnsi="Arial" w:cs="Arial"/>
          <w:bCs/>
          <w:sz w:val="22"/>
          <w:szCs w:val="22"/>
        </w:rPr>
        <w:t xml:space="preserve">                                                                </w:t>
      </w:r>
      <w:r w:rsidRPr="007D44B1">
        <w:rPr>
          <w:rFonts w:ascii="Arial" w:hAnsi="Arial" w:cs="Arial"/>
          <w:bCs/>
          <w:sz w:val="22"/>
          <w:szCs w:val="22"/>
        </w:rPr>
        <w:t>XXXXXXX</w:t>
      </w:r>
    </w:p>
    <w:p w:rsidR="007D44B1" w:rsidRPr="007D44B1" w:rsidRDefault="007D44B1" w:rsidP="007D44B1">
      <w:pPr>
        <w:tabs>
          <w:tab w:val="center" w:pos="2552"/>
        </w:tabs>
        <w:ind w:left="2" w:right="-1"/>
        <w:rPr>
          <w:rFonts w:ascii="Arial" w:hAnsi="Arial" w:cs="Arial"/>
          <w:bCs/>
          <w:sz w:val="22"/>
          <w:szCs w:val="22"/>
        </w:rPr>
      </w:pPr>
      <w:r w:rsidRPr="007D44B1">
        <w:rPr>
          <w:rFonts w:ascii="Arial" w:hAnsi="Arial" w:cs="Arial"/>
          <w:bCs/>
          <w:sz w:val="22"/>
          <w:szCs w:val="22"/>
        </w:rPr>
        <w:tab/>
        <w:t>ředitel Oblastního ředitelství</w:t>
      </w:r>
    </w:p>
    <w:p w:rsidR="007D44B1" w:rsidRPr="007D44B1" w:rsidRDefault="007D44B1" w:rsidP="007D44B1">
      <w:pPr>
        <w:tabs>
          <w:tab w:val="center" w:pos="2552"/>
        </w:tabs>
        <w:ind w:left="2" w:right="-1"/>
        <w:rPr>
          <w:rFonts w:ascii="Arial" w:hAnsi="Arial" w:cs="Arial"/>
          <w:bCs/>
          <w:sz w:val="22"/>
          <w:szCs w:val="22"/>
        </w:rPr>
      </w:pPr>
      <w:r w:rsidRPr="007D44B1">
        <w:rPr>
          <w:rFonts w:ascii="Arial" w:hAnsi="Arial" w:cs="Arial"/>
          <w:bCs/>
          <w:sz w:val="22"/>
          <w:szCs w:val="22"/>
        </w:rPr>
        <w:tab/>
        <w:t>Hradec Králové</w:t>
      </w:r>
    </w:p>
    <w:p w:rsidR="007D44B1" w:rsidRPr="007D44B1" w:rsidRDefault="007D44B1" w:rsidP="007D44B1">
      <w:pPr>
        <w:tabs>
          <w:tab w:val="left" w:pos="5245"/>
        </w:tabs>
        <w:rPr>
          <w:rFonts w:ascii="Arial" w:hAnsi="Arial" w:cs="Arial"/>
          <w:bCs/>
          <w:sz w:val="22"/>
          <w:szCs w:val="22"/>
        </w:rPr>
      </w:pPr>
    </w:p>
    <w:p w:rsidR="007D44B1" w:rsidRPr="007D44B1" w:rsidRDefault="007D44B1" w:rsidP="007D44B1">
      <w:pPr>
        <w:tabs>
          <w:tab w:val="left" w:pos="5245"/>
        </w:tabs>
        <w:rPr>
          <w:rFonts w:ascii="Arial" w:hAnsi="Arial" w:cs="Arial"/>
          <w:bCs/>
          <w:sz w:val="22"/>
          <w:szCs w:val="22"/>
        </w:rPr>
      </w:pPr>
    </w:p>
    <w:p w:rsidR="00776860" w:rsidRPr="00570600" w:rsidRDefault="007D44B1" w:rsidP="00D715C5">
      <w:pPr>
        <w:ind w:right="-1"/>
        <w:rPr>
          <w:rFonts w:ascii="Arial CE" w:hAnsi="Arial CE" w:cs="Arial"/>
          <w:sz w:val="22"/>
          <w:szCs w:val="22"/>
        </w:rPr>
      </w:pPr>
      <w:r w:rsidRPr="00570600">
        <w:rPr>
          <w:rFonts w:ascii="Arial CE" w:hAnsi="Arial CE" w:cs="Arial"/>
          <w:sz w:val="22"/>
          <w:szCs w:val="22"/>
        </w:rPr>
        <w:t>Tato rámcová dohoda byla uveřejněna prostřednictvím Registru smluv dne ………………..</w:t>
      </w:r>
    </w:p>
    <w:sectPr w:rsidR="00776860" w:rsidRPr="00570600" w:rsidSect="00033D34">
      <w:headerReference w:type="default" r:id="rId15"/>
      <w:footerReference w:type="default" r:id="rId16"/>
      <w:type w:val="continuous"/>
      <w:pgSz w:w="11906" w:h="16838"/>
      <w:pgMar w:top="1191" w:right="566" w:bottom="1134" w:left="709" w:header="709" w:footer="425" w:gutter="0"/>
      <w:cols w:space="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7F0D" w:rsidRDefault="00BD7F0D">
      <w:r>
        <w:separator/>
      </w:r>
    </w:p>
  </w:endnote>
  <w:endnote w:type="continuationSeparator" w:id="0">
    <w:p w:rsidR="00BD7F0D" w:rsidRDefault="00BD7F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D51" w:rsidRDefault="009E6D51" w:rsidP="00046C3D">
    <w:pPr>
      <w:pStyle w:val="Zpat"/>
      <w:framePr w:w="1563" w:wrap="auto" w:vAnchor="text" w:hAnchor="page" w:x="5245" w:y="3"/>
      <w:jc w:val="center"/>
      <w:rPr>
        <w:rStyle w:val="slostrnky"/>
        <w:sz w:val="20"/>
      </w:rPr>
    </w:pPr>
  </w:p>
  <w:p w:rsidR="00776860" w:rsidRDefault="00776860" w:rsidP="00D93C56">
    <w:pPr>
      <w:pStyle w:val="Zpat"/>
      <w:framePr w:w="1563" w:wrap="auto" w:vAnchor="text" w:hAnchor="page" w:x="5245" w:y="3"/>
      <w:spacing w:before="120" w:after="120"/>
      <w:jc w:val="center"/>
      <w:rPr>
        <w:rStyle w:val="slostrnky"/>
        <w:rFonts w:ascii="Times New Roman" w:hAnsi="Times New Roman"/>
        <w:sz w:val="20"/>
      </w:rPr>
    </w:pPr>
    <w:r>
      <w:rPr>
        <w:rStyle w:val="slostrnky"/>
        <w:sz w:val="20"/>
      </w:rPr>
      <w:t xml:space="preserve">Stránka </w:t>
    </w:r>
    <w:r w:rsidRPr="00E43AFA">
      <w:rPr>
        <w:rStyle w:val="slostrnky"/>
        <w:sz w:val="20"/>
      </w:rPr>
      <w:fldChar w:fldCharType="begin"/>
    </w:r>
    <w:r w:rsidRPr="00E43AFA">
      <w:rPr>
        <w:rStyle w:val="slostrnky"/>
        <w:sz w:val="20"/>
      </w:rPr>
      <w:instrText xml:space="preserve"> PAGE </w:instrText>
    </w:r>
    <w:r w:rsidRPr="00E43AFA">
      <w:rPr>
        <w:rStyle w:val="slostrnky"/>
        <w:sz w:val="20"/>
      </w:rPr>
      <w:fldChar w:fldCharType="separate"/>
    </w:r>
    <w:r w:rsidR="006E6AAF">
      <w:rPr>
        <w:rStyle w:val="slostrnky"/>
        <w:noProof/>
        <w:sz w:val="20"/>
      </w:rPr>
      <w:t>4</w:t>
    </w:r>
    <w:r w:rsidRPr="00E43AFA">
      <w:rPr>
        <w:rStyle w:val="slostrnky"/>
        <w:sz w:val="20"/>
      </w:rPr>
      <w:fldChar w:fldCharType="end"/>
    </w:r>
    <w:r>
      <w:rPr>
        <w:rStyle w:val="slostrnky"/>
        <w:sz w:val="20"/>
      </w:rPr>
      <w:t xml:space="preserve"> z </w:t>
    </w:r>
    <w:r w:rsidRPr="00E43AFA">
      <w:rPr>
        <w:rStyle w:val="slostrnky"/>
        <w:sz w:val="20"/>
      </w:rPr>
      <w:fldChar w:fldCharType="begin"/>
    </w:r>
    <w:r w:rsidRPr="00E43AFA">
      <w:rPr>
        <w:rStyle w:val="slostrnky"/>
        <w:sz w:val="20"/>
      </w:rPr>
      <w:instrText xml:space="preserve"> NUMPAGES </w:instrText>
    </w:r>
    <w:r w:rsidRPr="00E43AFA">
      <w:rPr>
        <w:rStyle w:val="slostrnky"/>
        <w:sz w:val="20"/>
      </w:rPr>
      <w:fldChar w:fldCharType="separate"/>
    </w:r>
    <w:r w:rsidR="006E6AAF">
      <w:rPr>
        <w:rStyle w:val="slostrnky"/>
        <w:noProof/>
        <w:sz w:val="20"/>
      </w:rPr>
      <w:t>10</w:t>
    </w:r>
    <w:r w:rsidRPr="00E43AFA">
      <w:rPr>
        <w:rStyle w:val="slostrnky"/>
        <w:sz w:val="20"/>
      </w:rPr>
      <w:fldChar w:fldCharType="end"/>
    </w:r>
  </w:p>
  <w:p w:rsidR="00776860" w:rsidRDefault="00776860" w:rsidP="009E6D51">
    <w:pPr>
      <w:pStyle w:val="Zpat"/>
      <w:pBdr>
        <w:top w:val="single" w:sz="4" w:space="1" w:color="auto"/>
      </w:pBdr>
      <w:spacing w:before="120"/>
    </w:pPr>
  </w:p>
  <w:p w:rsidR="009E6D51" w:rsidRDefault="009E6D51" w:rsidP="009E6D51">
    <w:pPr>
      <w:pStyle w:val="Zpat"/>
      <w:pBdr>
        <w:top w:val="single" w:sz="4" w:space="1"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7F0D" w:rsidRDefault="00BD7F0D">
      <w:r>
        <w:separator/>
      </w:r>
    </w:p>
  </w:footnote>
  <w:footnote w:type="continuationSeparator" w:id="0">
    <w:p w:rsidR="00BD7F0D" w:rsidRDefault="00BD7F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646" w:rsidRPr="009E6D51" w:rsidRDefault="00E24E55" w:rsidP="009E6D51">
    <w:pPr>
      <w:pStyle w:val="Zhlav"/>
      <w:pBdr>
        <w:between w:val="single" w:sz="4" w:space="1" w:color="auto"/>
      </w:pBdr>
      <w:jc w:val="right"/>
      <w:rPr>
        <w:sz w:val="18"/>
        <w:szCs w:val="18"/>
      </w:rPr>
    </w:pPr>
    <w:r>
      <w:rPr>
        <w:sz w:val="18"/>
        <w:szCs w:val="18"/>
      </w:rPr>
      <w:t>Rámcová dohoda</w:t>
    </w:r>
  </w:p>
  <w:p w:rsidR="009E6D51" w:rsidRPr="009E6D51" w:rsidRDefault="00974D04" w:rsidP="00974D04">
    <w:pPr>
      <w:pStyle w:val="Zhlav"/>
      <w:pBdr>
        <w:bottom w:val="single" w:sz="4" w:space="1" w:color="auto"/>
      </w:pBdr>
      <w:spacing w:after="240"/>
      <w:jc w:val="right"/>
      <w:rPr>
        <w:sz w:val="18"/>
        <w:szCs w:val="18"/>
      </w:rPr>
    </w:pPr>
    <w:r>
      <w:rPr>
        <w:sz w:val="18"/>
        <w:szCs w:val="18"/>
      </w:rPr>
      <w:tab/>
    </w:r>
    <w:r>
      <w:rPr>
        <w:sz w:val="18"/>
        <w:szCs w:val="18"/>
      </w:rPr>
      <w:tab/>
    </w:r>
    <w:r w:rsidR="00450646" w:rsidRPr="009E6D51">
      <w:rPr>
        <w:sz w:val="18"/>
        <w:szCs w:val="18"/>
      </w:rPr>
      <w:t>„</w:t>
    </w:r>
    <w:r w:rsidR="00DB6E87" w:rsidRPr="00DB6E87">
      <w:rPr>
        <w:sz w:val="18"/>
        <w:szCs w:val="18"/>
      </w:rPr>
      <w:t xml:space="preserve">Zimní údržba a odstraňování sněhu u ST </w:t>
    </w:r>
    <w:r w:rsidR="00D20716">
      <w:rPr>
        <w:sz w:val="18"/>
        <w:szCs w:val="18"/>
      </w:rPr>
      <w:t>Pardubice</w:t>
    </w:r>
    <w:r w:rsidR="00DB6E87" w:rsidRPr="00DB6E87">
      <w:rPr>
        <w:sz w:val="18"/>
        <w:szCs w:val="18"/>
      </w:rPr>
      <w:t xml:space="preserve"> 2018 -</w:t>
    </w:r>
    <w:r w:rsidR="00E0709F">
      <w:rPr>
        <w:sz w:val="18"/>
        <w:szCs w:val="18"/>
      </w:rPr>
      <w:t xml:space="preserve"> </w:t>
    </w:r>
    <w:r w:rsidR="00DB6E87" w:rsidRPr="00DB6E87">
      <w:rPr>
        <w:sz w:val="18"/>
        <w:szCs w:val="18"/>
      </w:rPr>
      <w:t>2019</w:t>
    </w:r>
    <w:r w:rsidR="00450646" w:rsidRPr="009E6D51">
      <w:rPr>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E5C5E"/>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1">
    <w:nsid w:val="06A91F00"/>
    <w:multiLevelType w:val="multilevel"/>
    <w:tmpl w:val="F66C564E"/>
    <w:lvl w:ilvl="0">
      <w:start w:val="8"/>
      <w:numFmt w:val="decimal"/>
      <w:lvlText w:val="%1"/>
      <w:lvlJc w:val="left"/>
      <w:pPr>
        <w:tabs>
          <w:tab w:val="num" w:pos="360"/>
        </w:tabs>
        <w:ind w:left="360" w:hanging="360"/>
      </w:pPr>
      <w:rPr>
        <w:rFonts w:hint="default"/>
        <w:b/>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nsid w:val="0CA71948"/>
    <w:multiLevelType w:val="multilevel"/>
    <w:tmpl w:val="1A4ACD00"/>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8745AB6"/>
    <w:multiLevelType w:val="multilevel"/>
    <w:tmpl w:val="4E2C7E60"/>
    <w:lvl w:ilvl="0">
      <w:start w:val="10"/>
      <w:numFmt w:val="decimal"/>
      <w:lvlText w:val="%1"/>
      <w:lvlJc w:val="left"/>
      <w:pPr>
        <w:tabs>
          <w:tab w:val="num" w:pos="360"/>
        </w:tabs>
        <w:ind w:left="360" w:hanging="360"/>
      </w:pPr>
      <w:rPr>
        <w:rFonts w:hint="default"/>
        <w:b/>
      </w:rPr>
    </w:lvl>
    <w:lvl w:ilvl="1">
      <w:start w:val="2"/>
      <w:numFmt w:val="decimal"/>
      <w:lvlText w:val="%1.%2."/>
      <w:lvlJc w:val="left"/>
      <w:pPr>
        <w:tabs>
          <w:tab w:val="num" w:pos="510"/>
        </w:tabs>
        <w:ind w:left="510" w:hanging="510"/>
      </w:pPr>
      <w:rPr>
        <w:rFonts w:hint="default"/>
        <w:b/>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nsid w:val="1BB943A9"/>
    <w:multiLevelType w:val="multilevel"/>
    <w:tmpl w:val="E3C8177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1BFB312D"/>
    <w:multiLevelType w:val="hybridMultilevel"/>
    <w:tmpl w:val="4B9ADFDE"/>
    <w:lvl w:ilvl="0" w:tplc="DBAE5F1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nsid w:val="2FA0584A"/>
    <w:multiLevelType w:val="multilevel"/>
    <w:tmpl w:val="560CA032"/>
    <w:styleLink w:val="Styl2"/>
    <w:lvl w:ilvl="0">
      <w:start w:val="6"/>
      <w:numFmt w:val="decimal"/>
      <w:lvlText w:val="%1."/>
      <w:lvlJc w:val="left"/>
      <w:pPr>
        <w:ind w:left="720" w:hanging="360"/>
      </w:pPr>
    </w:lvl>
    <w:lvl w:ilvl="1">
      <w:start w:val="1"/>
      <w:numFmt w:val="decimal"/>
      <w:pStyle w:val="Mjstyl3"/>
      <w:lvlText w:val="%1.%2."/>
      <w:lvlJc w:val="left"/>
      <w:pPr>
        <w:ind w:left="1152" w:hanging="432"/>
      </w:pPr>
      <w:rPr>
        <w:rFonts w:ascii="Arial" w:hAnsi="Arial" w:cs="Times New Roman" w:hint="default"/>
        <w:sz w:val="22"/>
      </w:r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7">
    <w:nsid w:val="38793B29"/>
    <w:multiLevelType w:val="multilevel"/>
    <w:tmpl w:val="8E689364"/>
    <w:lvl w:ilvl="0">
      <w:start w:val="4"/>
      <w:numFmt w:val="decimal"/>
      <w:lvlText w:val="%1.1."/>
      <w:lvlJc w:val="left"/>
      <w:pPr>
        <w:tabs>
          <w:tab w:val="num" w:pos="454"/>
        </w:tabs>
        <w:ind w:left="454" w:hanging="454"/>
      </w:pPr>
      <w:rPr>
        <w:rFonts w:ascii="Arial" w:hAnsi="Arial" w:cs="Arial" w:hint="default"/>
        <w:b/>
        <w:i w:val="0"/>
        <w:sz w:val="22"/>
        <w:szCs w:val="22"/>
      </w:rPr>
    </w:lvl>
    <w:lvl w:ilvl="1">
      <w:start w:val="2"/>
      <w:numFmt w:val="decimal"/>
      <w:lvlText w:val="%1.%2."/>
      <w:lvlJc w:val="left"/>
      <w:pPr>
        <w:tabs>
          <w:tab w:val="num" w:pos="454"/>
        </w:tabs>
        <w:ind w:left="454" w:hanging="454"/>
      </w:pPr>
      <w:rPr>
        <w:rFonts w:ascii="Times New Roman" w:hAnsi="Times New Roman" w:hint="default"/>
        <w:b/>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38F55E46"/>
    <w:multiLevelType w:val="hybridMultilevel"/>
    <w:tmpl w:val="FE74376E"/>
    <w:lvl w:ilvl="0" w:tplc="FDD470CA">
      <w:start w:val="1"/>
      <w:numFmt w:val="upperLetter"/>
      <w:pStyle w:val="Nadpis6"/>
      <w:lvlText w:val="%1."/>
      <w:lvlJc w:val="left"/>
      <w:pPr>
        <w:tabs>
          <w:tab w:val="num" w:pos="786"/>
        </w:tabs>
        <w:ind w:left="786" w:hanging="360"/>
      </w:pPr>
      <w:rPr>
        <w:rFonts w:hint="default"/>
        <w:b/>
        <w:i w:val="0"/>
      </w:rPr>
    </w:lvl>
    <w:lvl w:ilvl="1" w:tplc="04050019" w:tentative="1">
      <w:start w:val="1"/>
      <w:numFmt w:val="lowerLetter"/>
      <w:lvlText w:val="%2."/>
      <w:lvlJc w:val="left"/>
      <w:pPr>
        <w:tabs>
          <w:tab w:val="num" w:pos="1506"/>
        </w:tabs>
        <w:ind w:left="1506" w:hanging="360"/>
      </w:p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9">
    <w:nsid w:val="3D9C4C96"/>
    <w:multiLevelType w:val="multilevel"/>
    <w:tmpl w:val="D69CC378"/>
    <w:lvl w:ilvl="0">
      <w:start w:val="5"/>
      <w:numFmt w:val="decimal"/>
      <w:lvlText w:val="%1.1."/>
      <w:lvlJc w:val="left"/>
      <w:pPr>
        <w:tabs>
          <w:tab w:val="num" w:pos="454"/>
        </w:tabs>
        <w:ind w:left="454" w:hanging="454"/>
      </w:pPr>
      <w:rPr>
        <w:rFonts w:ascii="Arial" w:hAnsi="Arial" w:cs="Arial" w:hint="default"/>
        <w:b/>
        <w:i w:val="0"/>
        <w:sz w:val="22"/>
        <w:szCs w:val="22"/>
      </w:rPr>
    </w:lvl>
    <w:lvl w:ilvl="1">
      <w:start w:val="2"/>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40511817"/>
    <w:multiLevelType w:val="multilevel"/>
    <w:tmpl w:val="57468200"/>
    <w:lvl w:ilvl="0">
      <w:start w:val="9"/>
      <w:numFmt w:val="decimal"/>
      <w:lvlText w:val="%1"/>
      <w:lvlJc w:val="left"/>
      <w:pPr>
        <w:tabs>
          <w:tab w:val="num" w:pos="360"/>
        </w:tabs>
        <w:ind w:left="360" w:hanging="360"/>
      </w:pPr>
      <w:rPr>
        <w:rFonts w:hint="default"/>
        <w:b/>
      </w:rPr>
    </w:lvl>
    <w:lvl w:ilvl="1">
      <w:start w:val="1"/>
      <w:numFmt w:val="decimal"/>
      <w:lvlText w:val="%1.%2."/>
      <w:lvlJc w:val="left"/>
      <w:pPr>
        <w:tabs>
          <w:tab w:val="num" w:pos="510"/>
        </w:tabs>
        <w:ind w:left="510" w:hanging="510"/>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nsid w:val="4D4C3031"/>
    <w:multiLevelType w:val="multilevel"/>
    <w:tmpl w:val="32D2EE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57E70DBC"/>
    <w:multiLevelType w:val="multilevel"/>
    <w:tmpl w:val="4612A1C8"/>
    <w:lvl w:ilvl="0">
      <w:start w:val="8"/>
      <w:numFmt w:val="decimal"/>
      <w:lvlText w:val="%1"/>
      <w:lvlJc w:val="left"/>
      <w:pPr>
        <w:tabs>
          <w:tab w:val="num" w:pos="480"/>
        </w:tabs>
        <w:ind w:left="480" w:hanging="480"/>
      </w:pPr>
      <w:rPr>
        <w:rFonts w:hint="default"/>
        <w:b/>
      </w:rPr>
    </w:lvl>
    <w:lvl w:ilvl="1">
      <w:start w:val="1"/>
      <w:numFmt w:val="decimal"/>
      <w:lvlText w:val="6.%2."/>
      <w:lvlJc w:val="left"/>
      <w:pPr>
        <w:tabs>
          <w:tab w:val="num" w:pos="510"/>
        </w:tabs>
        <w:ind w:left="510" w:hanging="510"/>
      </w:pPr>
      <w:rPr>
        <w:rFonts w:ascii="Arial" w:hAnsi="Arial" w:cs="Arial" w:hint="default"/>
        <w:b/>
        <w:i w:val="0"/>
        <w:color w:val="auto"/>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3">
    <w:nsid w:val="5CDC2D6A"/>
    <w:multiLevelType w:val="multilevel"/>
    <w:tmpl w:val="32D2EE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62983F07"/>
    <w:multiLevelType w:val="multilevel"/>
    <w:tmpl w:val="F8B84B16"/>
    <w:lvl w:ilvl="0">
      <w:start w:val="7"/>
      <w:numFmt w:val="decima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697C0707"/>
    <w:multiLevelType w:val="multilevel"/>
    <w:tmpl w:val="38520A0C"/>
    <w:lvl w:ilvl="0">
      <w:start w:val="4"/>
      <w:numFmt w:val="decimal"/>
      <w:lvlText w:val="%1."/>
      <w:lvlJc w:val="left"/>
      <w:pPr>
        <w:tabs>
          <w:tab w:val="num" w:pos="360"/>
        </w:tabs>
        <w:ind w:left="360" w:hanging="360"/>
      </w:pPr>
      <w:rPr>
        <w:rFonts w:hint="default"/>
        <w:b/>
      </w:rPr>
    </w:lvl>
    <w:lvl w:ilvl="1">
      <w:start w:val="1"/>
      <w:numFmt w:val="decimal"/>
      <w:lvlText w:val="10.%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6CC502AF"/>
    <w:multiLevelType w:val="multilevel"/>
    <w:tmpl w:val="72662E7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18">
    <w:nsid w:val="76770939"/>
    <w:multiLevelType w:val="multilevel"/>
    <w:tmpl w:val="F6E43B7E"/>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color w:val="000000"/>
        <w:sz w:val="22"/>
        <w:szCs w:val="22"/>
      </w:rPr>
    </w:lvl>
    <w:lvl w:ilvl="2">
      <w:start w:val="1"/>
      <w:numFmt w:val="decimal"/>
      <w:isLgl/>
      <w:lvlText w:val="%1.%2.%3."/>
      <w:lvlJc w:val="left"/>
      <w:pPr>
        <w:ind w:left="720" w:hanging="720"/>
      </w:pPr>
      <w:rPr>
        <w:rFonts w:hint="default"/>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6"/>
  </w:num>
  <w:num w:numId="2">
    <w:abstractNumId w:val="8"/>
  </w:num>
  <w:num w:numId="3">
    <w:abstractNumId w:val="17"/>
  </w:num>
  <w:num w:numId="4">
    <w:abstractNumId w:val="14"/>
  </w:num>
  <w:num w:numId="5">
    <w:abstractNumId w:val="15"/>
  </w:num>
  <w:num w:numId="6">
    <w:abstractNumId w:val="5"/>
  </w:num>
  <w:num w:numId="7">
    <w:abstractNumId w:val="1"/>
  </w:num>
  <w:num w:numId="8">
    <w:abstractNumId w:val="13"/>
  </w:num>
  <w:num w:numId="9">
    <w:abstractNumId w:val="3"/>
  </w:num>
  <w:num w:numId="10">
    <w:abstractNumId w:val="10"/>
  </w:num>
  <w:num w:numId="11">
    <w:abstractNumId w:val="12"/>
  </w:num>
  <w:num w:numId="12">
    <w:abstractNumId w:val="9"/>
  </w:num>
  <w:num w:numId="13">
    <w:abstractNumId w:val="7"/>
  </w:num>
  <w:num w:numId="14">
    <w:abstractNumId w:val="2"/>
  </w:num>
  <w:num w:numId="15">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6"/>
  </w:num>
  <w:num w:numId="27">
    <w:abstractNumId w:val="11"/>
  </w:num>
  <w:num w:numId="28">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CEC"/>
    <w:rsid w:val="000025E5"/>
    <w:rsid w:val="0000353E"/>
    <w:rsid w:val="00010EA7"/>
    <w:rsid w:val="000141CC"/>
    <w:rsid w:val="00015D81"/>
    <w:rsid w:val="000167A8"/>
    <w:rsid w:val="00020D8A"/>
    <w:rsid w:val="00024618"/>
    <w:rsid w:val="000256BA"/>
    <w:rsid w:val="00033114"/>
    <w:rsid w:val="00033AFF"/>
    <w:rsid w:val="00033D34"/>
    <w:rsid w:val="00045BF3"/>
    <w:rsid w:val="00046653"/>
    <w:rsid w:val="000468B9"/>
    <w:rsid w:val="00046C3D"/>
    <w:rsid w:val="000473D1"/>
    <w:rsid w:val="000511DE"/>
    <w:rsid w:val="00052EDC"/>
    <w:rsid w:val="00054BAD"/>
    <w:rsid w:val="00055BBA"/>
    <w:rsid w:val="00055DE8"/>
    <w:rsid w:val="0005654C"/>
    <w:rsid w:val="00056AF2"/>
    <w:rsid w:val="00056BB4"/>
    <w:rsid w:val="00057EE3"/>
    <w:rsid w:val="00061950"/>
    <w:rsid w:val="00063C60"/>
    <w:rsid w:val="00070538"/>
    <w:rsid w:val="0007201A"/>
    <w:rsid w:val="00074065"/>
    <w:rsid w:val="0007495B"/>
    <w:rsid w:val="00077F6B"/>
    <w:rsid w:val="00080735"/>
    <w:rsid w:val="00080AB7"/>
    <w:rsid w:val="000838C0"/>
    <w:rsid w:val="00083B1C"/>
    <w:rsid w:val="00084A5F"/>
    <w:rsid w:val="00085F59"/>
    <w:rsid w:val="00085FB7"/>
    <w:rsid w:val="0008696C"/>
    <w:rsid w:val="00086A6B"/>
    <w:rsid w:val="00087451"/>
    <w:rsid w:val="00090586"/>
    <w:rsid w:val="00092818"/>
    <w:rsid w:val="000930C0"/>
    <w:rsid w:val="000956F0"/>
    <w:rsid w:val="00095A7C"/>
    <w:rsid w:val="00096ADD"/>
    <w:rsid w:val="000A1BB5"/>
    <w:rsid w:val="000A3362"/>
    <w:rsid w:val="000A3B77"/>
    <w:rsid w:val="000A4351"/>
    <w:rsid w:val="000A4DB3"/>
    <w:rsid w:val="000A4E09"/>
    <w:rsid w:val="000A6B19"/>
    <w:rsid w:val="000A6C23"/>
    <w:rsid w:val="000B2CF2"/>
    <w:rsid w:val="000B43A9"/>
    <w:rsid w:val="000B6549"/>
    <w:rsid w:val="000B6AB2"/>
    <w:rsid w:val="000B76A9"/>
    <w:rsid w:val="000C02A1"/>
    <w:rsid w:val="000C5103"/>
    <w:rsid w:val="000C54CE"/>
    <w:rsid w:val="000C6D4D"/>
    <w:rsid w:val="000C77A9"/>
    <w:rsid w:val="000C798F"/>
    <w:rsid w:val="000D0A30"/>
    <w:rsid w:val="000D5623"/>
    <w:rsid w:val="000D67D7"/>
    <w:rsid w:val="000D6FF4"/>
    <w:rsid w:val="000D7A3F"/>
    <w:rsid w:val="000E1EEF"/>
    <w:rsid w:val="000E3281"/>
    <w:rsid w:val="000E3965"/>
    <w:rsid w:val="000F03FC"/>
    <w:rsid w:val="000F3679"/>
    <w:rsid w:val="000F3C50"/>
    <w:rsid w:val="000F49AA"/>
    <w:rsid w:val="001013E9"/>
    <w:rsid w:val="00105886"/>
    <w:rsid w:val="00105977"/>
    <w:rsid w:val="00107FEB"/>
    <w:rsid w:val="001113AA"/>
    <w:rsid w:val="00111C2F"/>
    <w:rsid w:val="001131D0"/>
    <w:rsid w:val="00114053"/>
    <w:rsid w:val="00120748"/>
    <w:rsid w:val="00120A1C"/>
    <w:rsid w:val="00122B85"/>
    <w:rsid w:val="00127B07"/>
    <w:rsid w:val="001316A5"/>
    <w:rsid w:val="00135207"/>
    <w:rsid w:val="00136503"/>
    <w:rsid w:val="00142BDF"/>
    <w:rsid w:val="00143147"/>
    <w:rsid w:val="0014564F"/>
    <w:rsid w:val="00145B48"/>
    <w:rsid w:val="001469F3"/>
    <w:rsid w:val="00151204"/>
    <w:rsid w:val="001527F1"/>
    <w:rsid w:val="001528AE"/>
    <w:rsid w:val="00153F28"/>
    <w:rsid w:val="00154D72"/>
    <w:rsid w:val="00155E71"/>
    <w:rsid w:val="0015688B"/>
    <w:rsid w:val="00160353"/>
    <w:rsid w:val="001604AC"/>
    <w:rsid w:val="00165194"/>
    <w:rsid w:val="001707C9"/>
    <w:rsid w:val="00170CB3"/>
    <w:rsid w:val="001713A0"/>
    <w:rsid w:val="00171A5D"/>
    <w:rsid w:val="00172D43"/>
    <w:rsid w:val="0017373B"/>
    <w:rsid w:val="00180931"/>
    <w:rsid w:val="001809BB"/>
    <w:rsid w:val="00181034"/>
    <w:rsid w:val="00182DD6"/>
    <w:rsid w:val="00183DAE"/>
    <w:rsid w:val="00184B51"/>
    <w:rsid w:val="00186818"/>
    <w:rsid w:val="00190235"/>
    <w:rsid w:val="00190D67"/>
    <w:rsid w:val="00193EBF"/>
    <w:rsid w:val="001977E5"/>
    <w:rsid w:val="001A2474"/>
    <w:rsid w:val="001A72F8"/>
    <w:rsid w:val="001B158A"/>
    <w:rsid w:val="001B200E"/>
    <w:rsid w:val="001B3322"/>
    <w:rsid w:val="001B38EB"/>
    <w:rsid w:val="001B3FC5"/>
    <w:rsid w:val="001B48E3"/>
    <w:rsid w:val="001B5151"/>
    <w:rsid w:val="001B747F"/>
    <w:rsid w:val="001B7CCB"/>
    <w:rsid w:val="001C0001"/>
    <w:rsid w:val="001C04F1"/>
    <w:rsid w:val="001C0AA2"/>
    <w:rsid w:val="001C120A"/>
    <w:rsid w:val="001C21AA"/>
    <w:rsid w:val="001C3035"/>
    <w:rsid w:val="001D6794"/>
    <w:rsid w:val="001D7E1E"/>
    <w:rsid w:val="001E03FB"/>
    <w:rsid w:val="001E4870"/>
    <w:rsid w:val="001E4909"/>
    <w:rsid w:val="001E6B66"/>
    <w:rsid w:val="001E7483"/>
    <w:rsid w:val="001E7D6E"/>
    <w:rsid w:val="001F28B2"/>
    <w:rsid w:val="001F3177"/>
    <w:rsid w:val="001F7825"/>
    <w:rsid w:val="002004D5"/>
    <w:rsid w:val="00201A12"/>
    <w:rsid w:val="00203010"/>
    <w:rsid w:val="002030DE"/>
    <w:rsid w:val="00203D53"/>
    <w:rsid w:val="00203E91"/>
    <w:rsid w:val="002047CB"/>
    <w:rsid w:val="0020610E"/>
    <w:rsid w:val="00207F98"/>
    <w:rsid w:val="0021051E"/>
    <w:rsid w:val="00213146"/>
    <w:rsid w:val="00213D5D"/>
    <w:rsid w:val="00215978"/>
    <w:rsid w:val="00215DAE"/>
    <w:rsid w:val="00215E6F"/>
    <w:rsid w:val="00222629"/>
    <w:rsid w:val="002228B8"/>
    <w:rsid w:val="00222AC8"/>
    <w:rsid w:val="00223A0C"/>
    <w:rsid w:val="00224144"/>
    <w:rsid w:val="00227159"/>
    <w:rsid w:val="00231981"/>
    <w:rsid w:val="002320BD"/>
    <w:rsid w:val="00234E91"/>
    <w:rsid w:val="002350F8"/>
    <w:rsid w:val="00236A6B"/>
    <w:rsid w:val="002370F4"/>
    <w:rsid w:val="00243097"/>
    <w:rsid w:val="0024354F"/>
    <w:rsid w:val="0025040F"/>
    <w:rsid w:val="00250661"/>
    <w:rsid w:val="0025113C"/>
    <w:rsid w:val="00252D80"/>
    <w:rsid w:val="00253D40"/>
    <w:rsid w:val="00255395"/>
    <w:rsid w:val="00260BCF"/>
    <w:rsid w:val="00261C90"/>
    <w:rsid w:val="00261CD0"/>
    <w:rsid w:val="00262161"/>
    <w:rsid w:val="00264A2B"/>
    <w:rsid w:val="00265343"/>
    <w:rsid w:val="00270D69"/>
    <w:rsid w:val="00272184"/>
    <w:rsid w:val="0027243A"/>
    <w:rsid w:val="0027411E"/>
    <w:rsid w:val="00276E34"/>
    <w:rsid w:val="002800B5"/>
    <w:rsid w:val="002803C6"/>
    <w:rsid w:val="002821DB"/>
    <w:rsid w:val="00287652"/>
    <w:rsid w:val="0029089A"/>
    <w:rsid w:val="0029102E"/>
    <w:rsid w:val="0029176E"/>
    <w:rsid w:val="00292AA1"/>
    <w:rsid w:val="00292F04"/>
    <w:rsid w:val="00293EF9"/>
    <w:rsid w:val="00294E7E"/>
    <w:rsid w:val="0029627F"/>
    <w:rsid w:val="00296489"/>
    <w:rsid w:val="0029742E"/>
    <w:rsid w:val="002A29FF"/>
    <w:rsid w:val="002A37D8"/>
    <w:rsid w:val="002A4072"/>
    <w:rsid w:val="002A4357"/>
    <w:rsid w:val="002B0BE4"/>
    <w:rsid w:val="002B1FCE"/>
    <w:rsid w:val="002B3A59"/>
    <w:rsid w:val="002B4FC8"/>
    <w:rsid w:val="002C1A43"/>
    <w:rsid w:val="002C6623"/>
    <w:rsid w:val="002C7EF7"/>
    <w:rsid w:val="002D517F"/>
    <w:rsid w:val="002D7E54"/>
    <w:rsid w:val="002E0A1C"/>
    <w:rsid w:val="002E12FA"/>
    <w:rsid w:val="002E22C0"/>
    <w:rsid w:val="002E2BE7"/>
    <w:rsid w:val="002E2F78"/>
    <w:rsid w:val="002E2FF5"/>
    <w:rsid w:val="002E3A55"/>
    <w:rsid w:val="002E3BC1"/>
    <w:rsid w:val="002E4CEA"/>
    <w:rsid w:val="002E65AF"/>
    <w:rsid w:val="002E7028"/>
    <w:rsid w:val="002F3C5D"/>
    <w:rsid w:val="003008E0"/>
    <w:rsid w:val="00300980"/>
    <w:rsid w:val="0030190A"/>
    <w:rsid w:val="00302987"/>
    <w:rsid w:val="003030CC"/>
    <w:rsid w:val="00303EF4"/>
    <w:rsid w:val="00305606"/>
    <w:rsid w:val="00307625"/>
    <w:rsid w:val="003077A3"/>
    <w:rsid w:val="003103C2"/>
    <w:rsid w:val="00310878"/>
    <w:rsid w:val="00310F1E"/>
    <w:rsid w:val="00312520"/>
    <w:rsid w:val="003140BB"/>
    <w:rsid w:val="00314A14"/>
    <w:rsid w:val="00317A53"/>
    <w:rsid w:val="0032111D"/>
    <w:rsid w:val="003225AA"/>
    <w:rsid w:val="00322BE8"/>
    <w:rsid w:val="00324258"/>
    <w:rsid w:val="00325669"/>
    <w:rsid w:val="0032763E"/>
    <w:rsid w:val="00331867"/>
    <w:rsid w:val="00333471"/>
    <w:rsid w:val="003340B7"/>
    <w:rsid w:val="0033724E"/>
    <w:rsid w:val="003418A0"/>
    <w:rsid w:val="00343A78"/>
    <w:rsid w:val="0034527C"/>
    <w:rsid w:val="0035034E"/>
    <w:rsid w:val="0035155F"/>
    <w:rsid w:val="003515CB"/>
    <w:rsid w:val="00352726"/>
    <w:rsid w:val="00352A0E"/>
    <w:rsid w:val="0035776B"/>
    <w:rsid w:val="00365FE2"/>
    <w:rsid w:val="00366288"/>
    <w:rsid w:val="003663A8"/>
    <w:rsid w:val="003702FA"/>
    <w:rsid w:val="00370539"/>
    <w:rsid w:val="00370906"/>
    <w:rsid w:val="00370E5E"/>
    <w:rsid w:val="0037103F"/>
    <w:rsid w:val="0037153C"/>
    <w:rsid w:val="003732B0"/>
    <w:rsid w:val="0037358E"/>
    <w:rsid w:val="00373C22"/>
    <w:rsid w:val="003741A9"/>
    <w:rsid w:val="003756A0"/>
    <w:rsid w:val="00376A62"/>
    <w:rsid w:val="0038390B"/>
    <w:rsid w:val="00384434"/>
    <w:rsid w:val="00384DBF"/>
    <w:rsid w:val="00385A88"/>
    <w:rsid w:val="0038794A"/>
    <w:rsid w:val="003900F3"/>
    <w:rsid w:val="00391A15"/>
    <w:rsid w:val="003948CD"/>
    <w:rsid w:val="003950A7"/>
    <w:rsid w:val="003954FE"/>
    <w:rsid w:val="0039650F"/>
    <w:rsid w:val="00397014"/>
    <w:rsid w:val="00397D8E"/>
    <w:rsid w:val="003A0D0C"/>
    <w:rsid w:val="003A2BB7"/>
    <w:rsid w:val="003A404F"/>
    <w:rsid w:val="003A6358"/>
    <w:rsid w:val="003A742F"/>
    <w:rsid w:val="003B3FA2"/>
    <w:rsid w:val="003B419B"/>
    <w:rsid w:val="003B503E"/>
    <w:rsid w:val="003B5ADB"/>
    <w:rsid w:val="003B6A8D"/>
    <w:rsid w:val="003C407B"/>
    <w:rsid w:val="003D1C30"/>
    <w:rsid w:val="003D27F7"/>
    <w:rsid w:val="003D3A07"/>
    <w:rsid w:val="003D4D11"/>
    <w:rsid w:val="003D4DB4"/>
    <w:rsid w:val="003D7832"/>
    <w:rsid w:val="003E03B6"/>
    <w:rsid w:val="003E1023"/>
    <w:rsid w:val="003E474F"/>
    <w:rsid w:val="003E67FE"/>
    <w:rsid w:val="003E71CB"/>
    <w:rsid w:val="003E7BDC"/>
    <w:rsid w:val="003F0516"/>
    <w:rsid w:val="00400803"/>
    <w:rsid w:val="00400A37"/>
    <w:rsid w:val="0040204C"/>
    <w:rsid w:val="00402A6C"/>
    <w:rsid w:val="00402E6E"/>
    <w:rsid w:val="00406022"/>
    <w:rsid w:val="00406A5F"/>
    <w:rsid w:val="00410444"/>
    <w:rsid w:val="00410DCB"/>
    <w:rsid w:val="00413483"/>
    <w:rsid w:val="0041720B"/>
    <w:rsid w:val="004212F9"/>
    <w:rsid w:val="004215E9"/>
    <w:rsid w:val="00421C30"/>
    <w:rsid w:val="00422328"/>
    <w:rsid w:val="00425F5A"/>
    <w:rsid w:val="00426758"/>
    <w:rsid w:val="00434331"/>
    <w:rsid w:val="0043737B"/>
    <w:rsid w:val="00441670"/>
    <w:rsid w:val="0044186D"/>
    <w:rsid w:val="00442628"/>
    <w:rsid w:val="004440BA"/>
    <w:rsid w:val="00446125"/>
    <w:rsid w:val="004461FB"/>
    <w:rsid w:val="004466A7"/>
    <w:rsid w:val="004466F6"/>
    <w:rsid w:val="00446C8E"/>
    <w:rsid w:val="00447118"/>
    <w:rsid w:val="00450646"/>
    <w:rsid w:val="0047151A"/>
    <w:rsid w:val="00471BC7"/>
    <w:rsid w:val="00471F89"/>
    <w:rsid w:val="0047225E"/>
    <w:rsid w:val="004729C1"/>
    <w:rsid w:val="00472E88"/>
    <w:rsid w:val="00475AB5"/>
    <w:rsid w:val="00480CB5"/>
    <w:rsid w:val="00481C18"/>
    <w:rsid w:val="00481FA3"/>
    <w:rsid w:val="004836B2"/>
    <w:rsid w:val="004842E9"/>
    <w:rsid w:val="00485E6D"/>
    <w:rsid w:val="0049210C"/>
    <w:rsid w:val="0049294D"/>
    <w:rsid w:val="004934BF"/>
    <w:rsid w:val="0049515A"/>
    <w:rsid w:val="004953D4"/>
    <w:rsid w:val="004962DA"/>
    <w:rsid w:val="00496321"/>
    <w:rsid w:val="00496D16"/>
    <w:rsid w:val="0049799C"/>
    <w:rsid w:val="004A0666"/>
    <w:rsid w:val="004A5536"/>
    <w:rsid w:val="004A6492"/>
    <w:rsid w:val="004B00FC"/>
    <w:rsid w:val="004B0D5F"/>
    <w:rsid w:val="004B1BC5"/>
    <w:rsid w:val="004B2C75"/>
    <w:rsid w:val="004B3ED5"/>
    <w:rsid w:val="004B568A"/>
    <w:rsid w:val="004B70C5"/>
    <w:rsid w:val="004B72C3"/>
    <w:rsid w:val="004C344D"/>
    <w:rsid w:val="004C4486"/>
    <w:rsid w:val="004C56A4"/>
    <w:rsid w:val="004C6734"/>
    <w:rsid w:val="004C7858"/>
    <w:rsid w:val="004D6279"/>
    <w:rsid w:val="004D67C8"/>
    <w:rsid w:val="004D7C40"/>
    <w:rsid w:val="004E004D"/>
    <w:rsid w:val="004E0DE7"/>
    <w:rsid w:val="004E3AF8"/>
    <w:rsid w:val="004F0E98"/>
    <w:rsid w:val="004F0F35"/>
    <w:rsid w:val="004F17DF"/>
    <w:rsid w:val="004F2451"/>
    <w:rsid w:val="004F5E1E"/>
    <w:rsid w:val="004F7E53"/>
    <w:rsid w:val="005009CD"/>
    <w:rsid w:val="00501219"/>
    <w:rsid w:val="0050154F"/>
    <w:rsid w:val="00501870"/>
    <w:rsid w:val="005027C3"/>
    <w:rsid w:val="00505580"/>
    <w:rsid w:val="005070C0"/>
    <w:rsid w:val="00507C78"/>
    <w:rsid w:val="00511543"/>
    <w:rsid w:val="00512391"/>
    <w:rsid w:val="005137AD"/>
    <w:rsid w:val="00513D50"/>
    <w:rsid w:val="005147CB"/>
    <w:rsid w:val="00516C2D"/>
    <w:rsid w:val="005207E1"/>
    <w:rsid w:val="00520840"/>
    <w:rsid w:val="00523E43"/>
    <w:rsid w:val="005270D8"/>
    <w:rsid w:val="0053020C"/>
    <w:rsid w:val="005325A8"/>
    <w:rsid w:val="00534D76"/>
    <w:rsid w:val="00534D98"/>
    <w:rsid w:val="00535650"/>
    <w:rsid w:val="005366C5"/>
    <w:rsid w:val="005407C0"/>
    <w:rsid w:val="00542701"/>
    <w:rsid w:val="00547025"/>
    <w:rsid w:val="00550750"/>
    <w:rsid w:val="005542CA"/>
    <w:rsid w:val="00555671"/>
    <w:rsid w:val="005669C5"/>
    <w:rsid w:val="00567416"/>
    <w:rsid w:val="00567B47"/>
    <w:rsid w:val="00570600"/>
    <w:rsid w:val="00571896"/>
    <w:rsid w:val="00572C6F"/>
    <w:rsid w:val="005755AD"/>
    <w:rsid w:val="00576442"/>
    <w:rsid w:val="0058334E"/>
    <w:rsid w:val="005843B7"/>
    <w:rsid w:val="00584877"/>
    <w:rsid w:val="00585AC1"/>
    <w:rsid w:val="00587A98"/>
    <w:rsid w:val="00591C74"/>
    <w:rsid w:val="0059329E"/>
    <w:rsid w:val="00593AC6"/>
    <w:rsid w:val="005A58D7"/>
    <w:rsid w:val="005A78CE"/>
    <w:rsid w:val="005B1D16"/>
    <w:rsid w:val="005B209A"/>
    <w:rsid w:val="005B3391"/>
    <w:rsid w:val="005B49C1"/>
    <w:rsid w:val="005B4DD3"/>
    <w:rsid w:val="005B6580"/>
    <w:rsid w:val="005B6761"/>
    <w:rsid w:val="005B78B9"/>
    <w:rsid w:val="005B7DDC"/>
    <w:rsid w:val="005C1DA1"/>
    <w:rsid w:val="005C1FBA"/>
    <w:rsid w:val="005C2F28"/>
    <w:rsid w:val="005C3E23"/>
    <w:rsid w:val="005C41BE"/>
    <w:rsid w:val="005C41F5"/>
    <w:rsid w:val="005C42F1"/>
    <w:rsid w:val="005C5A92"/>
    <w:rsid w:val="005C63F3"/>
    <w:rsid w:val="005C6E85"/>
    <w:rsid w:val="005D02FA"/>
    <w:rsid w:val="005D2B93"/>
    <w:rsid w:val="005D330F"/>
    <w:rsid w:val="005D5BC3"/>
    <w:rsid w:val="005E1265"/>
    <w:rsid w:val="005E19BA"/>
    <w:rsid w:val="005E2DE3"/>
    <w:rsid w:val="005E5C9C"/>
    <w:rsid w:val="005E5F9A"/>
    <w:rsid w:val="005E7A89"/>
    <w:rsid w:val="005F1CF3"/>
    <w:rsid w:val="005F21A5"/>
    <w:rsid w:val="005F253F"/>
    <w:rsid w:val="005F2D94"/>
    <w:rsid w:val="005F348B"/>
    <w:rsid w:val="005F371C"/>
    <w:rsid w:val="005F552B"/>
    <w:rsid w:val="005F6667"/>
    <w:rsid w:val="005F6FC5"/>
    <w:rsid w:val="006014B7"/>
    <w:rsid w:val="006015C5"/>
    <w:rsid w:val="00601DEB"/>
    <w:rsid w:val="006027E6"/>
    <w:rsid w:val="006042E3"/>
    <w:rsid w:val="006106AA"/>
    <w:rsid w:val="0061435D"/>
    <w:rsid w:val="00621BFA"/>
    <w:rsid w:val="00627335"/>
    <w:rsid w:val="0063014A"/>
    <w:rsid w:val="00633CB1"/>
    <w:rsid w:val="006365B8"/>
    <w:rsid w:val="006365DB"/>
    <w:rsid w:val="00636A48"/>
    <w:rsid w:val="00636CE6"/>
    <w:rsid w:val="00643135"/>
    <w:rsid w:val="00645095"/>
    <w:rsid w:val="006470E1"/>
    <w:rsid w:val="00650172"/>
    <w:rsid w:val="00653CAA"/>
    <w:rsid w:val="00654798"/>
    <w:rsid w:val="006601AA"/>
    <w:rsid w:val="006610FA"/>
    <w:rsid w:val="00663B5B"/>
    <w:rsid w:val="0066417F"/>
    <w:rsid w:val="00667426"/>
    <w:rsid w:val="00670140"/>
    <w:rsid w:val="00673AAE"/>
    <w:rsid w:val="00673FD4"/>
    <w:rsid w:val="00682888"/>
    <w:rsid w:val="0068338F"/>
    <w:rsid w:val="006849F9"/>
    <w:rsid w:val="00686F43"/>
    <w:rsid w:val="00687272"/>
    <w:rsid w:val="0068760B"/>
    <w:rsid w:val="006901C9"/>
    <w:rsid w:val="00690914"/>
    <w:rsid w:val="00690B6E"/>
    <w:rsid w:val="006910C9"/>
    <w:rsid w:val="00691437"/>
    <w:rsid w:val="006922BC"/>
    <w:rsid w:val="0069386A"/>
    <w:rsid w:val="00696B13"/>
    <w:rsid w:val="006A289B"/>
    <w:rsid w:val="006A3010"/>
    <w:rsid w:val="006A37BA"/>
    <w:rsid w:val="006A3963"/>
    <w:rsid w:val="006B17EA"/>
    <w:rsid w:val="006B366B"/>
    <w:rsid w:val="006B60A9"/>
    <w:rsid w:val="006C2617"/>
    <w:rsid w:val="006C5CBC"/>
    <w:rsid w:val="006C5D76"/>
    <w:rsid w:val="006C65BC"/>
    <w:rsid w:val="006C6611"/>
    <w:rsid w:val="006C752C"/>
    <w:rsid w:val="006D06C0"/>
    <w:rsid w:val="006D0E72"/>
    <w:rsid w:val="006D104B"/>
    <w:rsid w:val="006D1CC2"/>
    <w:rsid w:val="006D3B41"/>
    <w:rsid w:val="006D54DC"/>
    <w:rsid w:val="006D55BB"/>
    <w:rsid w:val="006E1F5F"/>
    <w:rsid w:val="006E3A50"/>
    <w:rsid w:val="006E50FA"/>
    <w:rsid w:val="006E6AAF"/>
    <w:rsid w:val="006E7727"/>
    <w:rsid w:val="006F41F2"/>
    <w:rsid w:val="006F5858"/>
    <w:rsid w:val="006F68BC"/>
    <w:rsid w:val="00701F5F"/>
    <w:rsid w:val="00704B28"/>
    <w:rsid w:val="00704F2A"/>
    <w:rsid w:val="00704FA4"/>
    <w:rsid w:val="007103AF"/>
    <w:rsid w:val="00713E7F"/>
    <w:rsid w:val="00714E5C"/>
    <w:rsid w:val="007167FD"/>
    <w:rsid w:val="00717424"/>
    <w:rsid w:val="007211C4"/>
    <w:rsid w:val="00723705"/>
    <w:rsid w:val="00724226"/>
    <w:rsid w:val="007252FC"/>
    <w:rsid w:val="00725CD0"/>
    <w:rsid w:val="007274F7"/>
    <w:rsid w:val="00733485"/>
    <w:rsid w:val="00735657"/>
    <w:rsid w:val="007362B2"/>
    <w:rsid w:val="007434F4"/>
    <w:rsid w:val="007444B6"/>
    <w:rsid w:val="00744915"/>
    <w:rsid w:val="007460A8"/>
    <w:rsid w:val="00747029"/>
    <w:rsid w:val="00747047"/>
    <w:rsid w:val="0075058D"/>
    <w:rsid w:val="00751500"/>
    <w:rsid w:val="00752A87"/>
    <w:rsid w:val="00753978"/>
    <w:rsid w:val="00756C2B"/>
    <w:rsid w:val="007572D3"/>
    <w:rsid w:val="00757F02"/>
    <w:rsid w:val="007631D4"/>
    <w:rsid w:val="00766D26"/>
    <w:rsid w:val="0077670E"/>
    <w:rsid w:val="00776860"/>
    <w:rsid w:val="00783C51"/>
    <w:rsid w:val="00785D19"/>
    <w:rsid w:val="0078698B"/>
    <w:rsid w:val="00791DE8"/>
    <w:rsid w:val="00791FEE"/>
    <w:rsid w:val="007A10B8"/>
    <w:rsid w:val="007A51CE"/>
    <w:rsid w:val="007A63C8"/>
    <w:rsid w:val="007A7996"/>
    <w:rsid w:val="007B1E2A"/>
    <w:rsid w:val="007B5327"/>
    <w:rsid w:val="007B6BF1"/>
    <w:rsid w:val="007B6CFF"/>
    <w:rsid w:val="007B7EF2"/>
    <w:rsid w:val="007D44B1"/>
    <w:rsid w:val="007D7785"/>
    <w:rsid w:val="007E4D11"/>
    <w:rsid w:val="007E5ECE"/>
    <w:rsid w:val="007E774F"/>
    <w:rsid w:val="007F011F"/>
    <w:rsid w:val="007F10F6"/>
    <w:rsid w:val="007F44B0"/>
    <w:rsid w:val="007F467B"/>
    <w:rsid w:val="007F504F"/>
    <w:rsid w:val="007F5087"/>
    <w:rsid w:val="007F6656"/>
    <w:rsid w:val="007F7045"/>
    <w:rsid w:val="0080282D"/>
    <w:rsid w:val="00803524"/>
    <w:rsid w:val="00804485"/>
    <w:rsid w:val="00806F38"/>
    <w:rsid w:val="00807F0E"/>
    <w:rsid w:val="00807F3E"/>
    <w:rsid w:val="008124EC"/>
    <w:rsid w:val="00814C30"/>
    <w:rsid w:val="00816342"/>
    <w:rsid w:val="00816CA3"/>
    <w:rsid w:val="00816E44"/>
    <w:rsid w:val="00816F6C"/>
    <w:rsid w:val="00817CC0"/>
    <w:rsid w:val="008235D0"/>
    <w:rsid w:val="00823652"/>
    <w:rsid w:val="00823704"/>
    <w:rsid w:val="008240D5"/>
    <w:rsid w:val="00826EC4"/>
    <w:rsid w:val="00827332"/>
    <w:rsid w:val="00832A62"/>
    <w:rsid w:val="008349FE"/>
    <w:rsid w:val="00834B74"/>
    <w:rsid w:val="00835050"/>
    <w:rsid w:val="00835402"/>
    <w:rsid w:val="00837C73"/>
    <w:rsid w:val="00841714"/>
    <w:rsid w:val="00842866"/>
    <w:rsid w:val="00842ED6"/>
    <w:rsid w:val="008506E8"/>
    <w:rsid w:val="008517D3"/>
    <w:rsid w:val="0085503C"/>
    <w:rsid w:val="00856B2B"/>
    <w:rsid w:val="0086124D"/>
    <w:rsid w:val="008612CE"/>
    <w:rsid w:val="0086137F"/>
    <w:rsid w:val="008616A9"/>
    <w:rsid w:val="00861D37"/>
    <w:rsid w:val="008668AC"/>
    <w:rsid w:val="008675A4"/>
    <w:rsid w:val="00870915"/>
    <w:rsid w:val="008711C6"/>
    <w:rsid w:val="00871556"/>
    <w:rsid w:val="00873B94"/>
    <w:rsid w:val="008750BD"/>
    <w:rsid w:val="00875125"/>
    <w:rsid w:val="0087535E"/>
    <w:rsid w:val="00875813"/>
    <w:rsid w:val="00876FF7"/>
    <w:rsid w:val="00877E5C"/>
    <w:rsid w:val="00880016"/>
    <w:rsid w:val="00880F4C"/>
    <w:rsid w:val="00881605"/>
    <w:rsid w:val="008851A4"/>
    <w:rsid w:val="00885617"/>
    <w:rsid w:val="0088739B"/>
    <w:rsid w:val="00890F77"/>
    <w:rsid w:val="00894E3B"/>
    <w:rsid w:val="00894EBA"/>
    <w:rsid w:val="00895EC6"/>
    <w:rsid w:val="00896A23"/>
    <w:rsid w:val="00896DD8"/>
    <w:rsid w:val="008A0675"/>
    <w:rsid w:val="008A133C"/>
    <w:rsid w:val="008A19A7"/>
    <w:rsid w:val="008A5826"/>
    <w:rsid w:val="008A59AA"/>
    <w:rsid w:val="008B0B2C"/>
    <w:rsid w:val="008B44D2"/>
    <w:rsid w:val="008B643A"/>
    <w:rsid w:val="008B6B38"/>
    <w:rsid w:val="008B6DD7"/>
    <w:rsid w:val="008C0EF4"/>
    <w:rsid w:val="008C193D"/>
    <w:rsid w:val="008C4E24"/>
    <w:rsid w:val="008D6F8D"/>
    <w:rsid w:val="008E01E8"/>
    <w:rsid w:val="008E0F39"/>
    <w:rsid w:val="008E160E"/>
    <w:rsid w:val="008E34E1"/>
    <w:rsid w:val="008E3B15"/>
    <w:rsid w:val="008E752F"/>
    <w:rsid w:val="008F0F92"/>
    <w:rsid w:val="008F15C5"/>
    <w:rsid w:val="008F2627"/>
    <w:rsid w:val="008F4601"/>
    <w:rsid w:val="008F500F"/>
    <w:rsid w:val="008F5361"/>
    <w:rsid w:val="008F5A2E"/>
    <w:rsid w:val="009014D5"/>
    <w:rsid w:val="009018FA"/>
    <w:rsid w:val="0090244D"/>
    <w:rsid w:val="00914A96"/>
    <w:rsid w:val="00917B9B"/>
    <w:rsid w:val="00924BDF"/>
    <w:rsid w:val="009259DC"/>
    <w:rsid w:val="009262C2"/>
    <w:rsid w:val="0092643D"/>
    <w:rsid w:val="00926B88"/>
    <w:rsid w:val="00931ED4"/>
    <w:rsid w:val="009345E9"/>
    <w:rsid w:val="009360EB"/>
    <w:rsid w:val="009404BD"/>
    <w:rsid w:val="0094128D"/>
    <w:rsid w:val="00944458"/>
    <w:rsid w:val="00950BE5"/>
    <w:rsid w:val="00957B47"/>
    <w:rsid w:val="00962FFC"/>
    <w:rsid w:val="00964F94"/>
    <w:rsid w:val="00965EF0"/>
    <w:rsid w:val="00967933"/>
    <w:rsid w:val="0097030B"/>
    <w:rsid w:val="00970BA2"/>
    <w:rsid w:val="009711C8"/>
    <w:rsid w:val="00974D04"/>
    <w:rsid w:val="00977F57"/>
    <w:rsid w:val="009826F0"/>
    <w:rsid w:val="00983C98"/>
    <w:rsid w:val="00983F24"/>
    <w:rsid w:val="00984591"/>
    <w:rsid w:val="00986609"/>
    <w:rsid w:val="0098733F"/>
    <w:rsid w:val="0098756D"/>
    <w:rsid w:val="00987726"/>
    <w:rsid w:val="009927D7"/>
    <w:rsid w:val="009A0000"/>
    <w:rsid w:val="009A02CC"/>
    <w:rsid w:val="009A152E"/>
    <w:rsid w:val="009A29D0"/>
    <w:rsid w:val="009B0A9B"/>
    <w:rsid w:val="009B0B54"/>
    <w:rsid w:val="009B3438"/>
    <w:rsid w:val="009B6F73"/>
    <w:rsid w:val="009B78F5"/>
    <w:rsid w:val="009C00B0"/>
    <w:rsid w:val="009C1240"/>
    <w:rsid w:val="009C1F90"/>
    <w:rsid w:val="009C2EE4"/>
    <w:rsid w:val="009C57C3"/>
    <w:rsid w:val="009C699D"/>
    <w:rsid w:val="009D0D83"/>
    <w:rsid w:val="009D3D60"/>
    <w:rsid w:val="009D4D37"/>
    <w:rsid w:val="009D6CD3"/>
    <w:rsid w:val="009D79D6"/>
    <w:rsid w:val="009E097B"/>
    <w:rsid w:val="009E24A6"/>
    <w:rsid w:val="009E2614"/>
    <w:rsid w:val="009E523F"/>
    <w:rsid w:val="009E6D51"/>
    <w:rsid w:val="009E7661"/>
    <w:rsid w:val="009E7AB8"/>
    <w:rsid w:val="009F0B84"/>
    <w:rsid w:val="009F23D1"/>
    <w:rsid w:val="009F5259"/>
    <w:rsid w:val="009F6150"/>
    <w:rsid w:val="009F683D"/>
    <w:rsid w:val="00A02617"/>
    <w:rsid w:val="00A0541B"/>
    <w:rsid w:val="00A05C91"/>
    <w:rsid w:val="00A05F62"/>
    <w:rsid w:val="00A11F9E"/>
    <w:rsid w:val="00A122CC"/>
    <w:rsid w:val="00A1268A"/>
    <w:rsid w:val="00A12902"/>
    <w:rsid w:val="00A12EF7"/>
    <w:rsid w:val="00A14CAF"/>
    <w:rsid w:val="00A157A8"/>
    <w:rsid w:val="00A167BE"/>
    <w:rsid w:val="00A22A2C"/>
    <w:rsid w:val="00A24972"/>
    <w:rsid w:val="00A257EC"/>
    <w:rsid w:val="00A273A2"/>
    <w:rsid w:val="00A315F6"/>
    <w:rsid w:val="00A356B9"/>
    <w:rsid w:val="00A374D3"/>
    <w:rsid w:val="00A40D6E"/>
    <w:rsid w:val="00A41DD3"/>
    <w:rsid w:val="00A44FDA"/>
    <w:rsid w:val="00A52632"/>
    <w:rsid w:val="00A52B00"/>
    <w:rsid w:val="00A54397"/>
    <w:rsid w:val="00A54819"/>
    <w:rsid w:val="00A54AFA"/>
    <w:rsid w:val="00A54DF8"/>
    <w:rsid w:val="00A573AF"/>
    <w:rsid w:val="00A61585"/>
    <w:rsid w:val="00A6364C"/>
    <w:rsid w:val="00A639FB"/>
    <w:rsid w:val="00A651C5"/>
    <w:rsid w:val="00A65702"/>
    <w:rsid w:val="00A659E9"/>
    <w:rsid w:val="00A65C9E"/>
    <w:rsid w:val="00A71C39"/>
    <w:rsid w:val="00A73ADE"/>
    <w:rsid w:val="00A7419C"/>
    <w:rsid w:val="00A77D1E"/>
    <w:rsid w:val="00A80FE9"/>
    <w:rsid w:val="00A82F22"/>
    <w:rsid w:val="00A84ABD"/>
    <w:rsid w:val="00A85271"/>
    <w:rsid w:val="00A8612E"/>
    <w:rsid w:val="00A867D2"/>
    <w:rsid w:val="00A91E9B"/>
    <w:rsid w:val="00A94F94"/>
    <w:rsid w:val="00A96D4B"/>
    <w:rsid w:val="00AA05D1"/>
    <w:rsid w:val="00AA2183"/>
    <w:rsid w:val="00AA2791"/>
    <w:rsid w:val="00AA3030"/>
    <w:rsid w:val="00AA419A"/>
    <w:rsid w:val="00AA517A"/>
    <w:rsid w:val="00AA7B1D"/>
    <w:rsid w:val="00AB1B26"/>
    <w:rsid w:val="00AB7738"/>
    <w:rsid w:val="00AC118F"/>
    <w:rsid w:val="00AC11D7"/>
    <w:rsid w:val="00AC1A82"/>
    <w:rsid w:val="00AC423F"/>
    <w:rsid w:val="00AC5F46"/>
    <w:rsid w:val="00AC64D5"/>
    <w:rsid w:val="00AD0ABB"/>
    <w:rsid w:val="00AE095D"/>
    <w:rsid w:val="00AE2ABD"/>
    <w:rsid w:val="00AE2B75"/>
    <w:rsid w:val="00AE39CA"/>
    <w:rsid w:val="00AE51F9"/>
    <w:rsid w:val="00AE5961"/>
    <w:rsid w:val="00AF419F"/>
    <w:rsid w:val="00AF4379"/>
    <w:rsid w:val="00AF4866"/>
    <w:rsid w:val="00AF4983"/>
    <w:rsid w:val="00AF7515"/>
    <w:rsid w:val="00B01943"/>
    <w:rsid w:val="00B01C8B"/>
    <w:rsid w:val="00B04C1B"/>
    <w:rsid w:val="00B066E0"/>
    <w:rsid w:val="00B12F09"/>
    <w:rsid w:val="00B13D26"/>
    <w:rsid w:val="00B15524"/>
    <w:rsid w:val="00B17F13"/>
    <w:rsid w:val="00B2490E"/>
    <w:rsid w:val="00B2775E"/>
    <w:rsid w:val="00B27E89"/>
    <w:rsid w:val="00B30C52"/>
    <w:rsid w:val="00B32A1D"/>
    <w:rsid w:val="00B33DAC"/>
    <w:rsid w:val="00B35E57"/>
    <w:rsid w:val="00B3731B"/>
    <w:rsid w:val="00B37827"/>
    <w:rsid w:val="00B37FDF"/>
    <w:rsid w:val="00B405C1"/>
    <w:rsid w:val="00B40BAF"/>
    <w:rsid w:val="00B42D8A"/>
    <w:rsid w:val="00B432ED"/>
    <w:rsid w:val="00B4514A"/>
    <w:rsid w:val="00B46117"/>
    <w:rsid w:val="00B467BF"/>
    <w:rsid w:val="00B47922"/>
    <w:rsid w:val="00B47CDC"/>
    <w:rsid w:val="00B50639"/>
    <w:rsid w:val="00B50DE1"/>
    <w:rsid w:val="00B524D2"/>
    <w:rsid w:val="00B56607"/>
    <w:rsid w:val="00B569D8"/>
    <w:rsid w:val="00B56C9D"/>
    <w:rsid w:val="00B57A5C"/>
    <w:rsid w:val="00B6247D"/>
    <w:rsid w:val="00B64D0B"/>
    <w:rsid w:val="00B650BD"/>
    <w:rsid w:val="00B66684"/>
    <w:rsid w:val="00B70615"/>
    <w:rsid w:val="00B716EC"/>
    <w:rsid w:val="00B73CB8"/>
    <w:rsid w:val="00B74162"/>
    <w:rsid w:val="00B746A2"/>
    <w:rsid w:val="00B74782"/>
    <w:rsid w:val="00B74CA8"/>
    <w:rsid w:val="00B758E7"/>
    <w:rsid w:val="00B8244E"/>
    <w:rsid w:val="00B830CF"/>
    <w:rsid w:val="00B83E43"/>
    <w:rsid w:val="00B846B3"/>
    <w:rsid w:val="00B85B4F"/>
    <w:rsid w:val="00B85E53"/>
    <w:rsid w:val="00B87E5D"/>
    <w:rsid w:val="00B90DA7"/>
    <w:rsid w:val="00B91143"/>
    <w:rsid w:val="00B927F0"/>
    <w:rsid w:val="00B94D8E"/>
    <w:rsid w:val="00B959FE"/>
    <w:rsid w:val="00B95AF8"/>
    <w:rsid w:val="00B97965"/>
    <w:rsid w:val="00BA1DC3"/>
    <w:rsid w:val="00BA7ECA"/>
    <w:rsid w:val="00BA7FEF"/>
    <w:rsid w:val="00BB0976"/>
    <w:rsid w:val="00BB0C13"/>
    <w:rsid w:val="00BB10AD"/>
    <w:rsid w:val="00BB1C48"/>
    <w:rsid w:val="00BB3325"/>
    <w:rsid w:val="00BC0D18"/>
    <w:rsid w:val="00BC0E9E"/>
    <w:rsid w:val="00BC2B0D"/>
    <w:rsid w:val="00BC3A61"/>
    <w:rsid w:val="00BC54CE"/>
    <w:rsid w:val="00BC583D"/>
    <w:rsid w:val="00BC67C6"/>
    <w:rsid w:val="00BC75DC"/>
    <w:rsid w:val="00BD115E"/>
    <w:rsid w:val="00BD235F"/>
    <w:rsid w:val="00BD46A2"/>
    <w:rsid w:val="00BD4CF1"/>
    <w:rsid w:val="00BD603A"/>
    <w:rsid w:val="00BD7B83"/>
    <w:rsid w:val="00BD7F0D"/>
    <w:rsid w:val="00BE102D"/>
    <w:rsid w:val="00BE3C7F"/>
    <w:rsid w:val="00BF16A5"/>
    <w:rsid w:val="00BF2C89"/>
    <w:rsid w:val="00BF3A3C"/>
    <w:rsid w:val="00BF47F4"/>
    <w:rsid w:val="00BF4FE6"/>
    <w:rsid w:val="00C003F9"/>
    <w:rsid w:val="00C00544"/>
    <w:rsid w:val="00C00CB2"/>
    <w:rsid w:val="00C01D1F"/>
    <w:rsid w:val="00C05544"/>
    <w:rsid w:val="00C129B2"/>
    <w:rsid w:val="00C13368"/>
    <w:rsid w:val="00C15909"/>
    <w:rsid w:val="00C1643B"/>
    <w:rsid w:val="00C20326"/>
    <w:rsid w:val="00C21DB3"/>
    <w:rsid w:val="00C22A7B"/>
    <w:rsid w:val="00C22E1B"/>
    <w:rsid w:val="00C2374E"/>
    <w:rsid w:val="00C26045"/>
    <w:rsid w:val="00C27BE6"/>
    <w:rsid w:val="00C31589"/>
    <w:rsid w:val="00C333DA"/>
    <w:rsid w:val="00C36262"/>
    <w:rsid w:val="00C4022C"/>
    <w:rsid w:val="00C434C7"/>
    <w:rsid w:val="00C43800"/>
    <w:rsid w:val="00C45D36"/>
    <w:rsid w:val="00C47ED3"/>
    <w:rsid w:val="00C503AE"/>
    <w:rsid w:val="00C50CEC"/>
    <w:rsid w:val="00C513EE"/>
    <w:rsid w:val="00C51FF2"/>
    <w:rsid w:val="00C541DF"/>
    <w:rsid w:val="00C552D3"/>
    <w:rsid w:val="00C566B2"/>
    <w:rsid w:val="00C628F7"/>
    <w:rsid w:val="00C62A55"/>
    <w:rsid w:val="00C63AE9"/>
    <w:rsid w:val="00C66F85"/>
    <w:rsid w:val="00C70115"/>
    <w:rsid w:val="00C702E0"/>
    <w:rsid w:val="00C70A7A"/>
    <w:rsid w:val="00C70CFF"/>
    <w:rsid w:val="00C72480"/>
    <w:rsid w:val="00C7463C"/>
    <w:rsid w:val="00C753B1"/>
    <w:rsid w:val="00C8212A"/>
    <w:rsid w:val="00C91EE2"/>
    <w:rsid w:val="00C945E3"/>
    <w:rsid w:val="00C95508"/>
    <w:rsid w:val="00C973A7"/>
    <w:rsid w:val="00CA2A5A"/>
    <w:rsid w:val="00CA685B"/>
    <w:rsid w:val="00CA7E78"/>
    <w:rsid w:val="00CB297E"/>
    <w:rsid w:val="00CB53D8"/>
    <w:rsid w:val="00CB6134"/>
    <w:rsid w:val="00CB6EB1"/>
    <w:rsid w:val="00CB7685"/>
    <w:rsid w:val="00CC286F"/>
    <w:rsid w:val="00CC53EE"/>
    <w:rsid w:val="00CC5FB3"/>
    <w:rsid w:val="00CD0C4D"/>
    <w:rsid w:val="00CD1076"/>
    <w:rsid w:val="00CD271A"/>
    <w:rsid w:val="00CD2A80"/>
    <w:rsid w:val="00CD5C3E"/>
    <w:rsid w:val="00CD6149"/>
    <w:rsid w:val="00CD6D00"/>
    <w:rsid w:val="00CD75EB"/>
    <w:rsid w:val="00CE1DD9"/>
    <w:rsid w:val="00CE4B46"/>
    <w:rsid w:val="00CE64B7"/>
    <w:rsid w:val="00CE7A50"/>
    <w:rsid w:val="00CF18AE"/>
    <w:rsid w:val="00CF1F70"/>
    <w:rsid w:val="00CF2222"/>
    <w:rsid w:val="00CF3231"/>
    <w:rsid w:val="00CF6BC9"/>
    <w:rsid w:val="00CF77FA"/>
    <w:rsid w:val="00CF79D3"/>
    <w:rsid w:val="00CF7C11"/>
    <w:rsid w:val="00D070D6"/>
    <w:rsid w:val="00D07428"/>
    <w:rsid w:val="00D10088"/>
    <w:rsid w:val="00D101BC"/>
    <w:rsid w:val="00D1078E"/>
    <w:rsid w:val="00D10E9B"/>
    <w:rsid w:val="00D121D3"/>
    <w:rsid w:val="00D132C3"/>
    <w:rsid w:val="00D14CCC"/>
    <w:rsid w:val="00D159FD"/>
    <w:rsid w:val="00D16C07"/>
    <w:rsid w:val="00D1776E"/>
    <w:rsid w:val="00D20716"/>
    <w:rsid w:val="00D22557"/>
    <w:rsid w:val="00D23FF1"/>
    <w:rsid w:val="00D30178"/>
    <w:rsid w:val="00D30885"/>
    <w:rsid w:val="00D30C14"/>
    <w:rsid w:val="00D31DA6"/>
    <w:rsid w:val="00D3503B"/>
    <w:rsid w:val="00D36F37"/>
    <w:rsid w:val="00D4230C"/>
    <w:rsid w:val="00D426D8"/>
    <w:rsid w:val="00D43FB4"/>
    <w:rsid w:val="00D446BF"/>
    <w:rsid w:val="00D460F3"/>
    <w:rsid w:val="00D470D1"/>
    <w:rsid w:val="00D516DF"/>
    <w:rsid w:val="00D51961"/>
    <w:rsid w:val="00D5196F"/>
    <w:rsid w:val="00D53ED0"/>
    <w:rsid w:val="00D54AC1"/>
    <w:rsid w:val="00D563FB"/>
    <w:rsid w:val="00D640F9"/>
    <w:rsid w:val="00D65C4A"/>
    <w:rsid w:val="00D66FAF"/>
    <w:rsid w:val="00D70A9B"/>
    <w:rsid w:val="00D715C5"/>
    <w:rsid w:val="00D72DA1"/>
    <w:rsid w:val="00D74A3D"/>
    <w:rsid w:val="00D762E4"/>
    <w:rsid w:val="00D766A3"/>
    <w:rsid w:val="00D81ECA"/>
    <w:rsid w:val="00D8273C"/>
    <w:rsid w:val="00D82892"/>
    <w:rsid w:val="00D8669D"/>
    <w:rsid w:val="00D86AD0"/>
    <w:rsid w:val="00D91A85"/>
    <w:rsid w:val="00D923B2"/>
    <w:rsid w:val="00D93B7B"/>
    <w:rsid w:val="00D93C56"/>
    <w:rsid w:val="00D95229"/>
    <w:rsid w:val="00D96BED"/>
    <w:rsid w:val="00DA0932"/>
    <w:rsid w:val="00DA6668"/>
    <w:rsid w:val="00DB3658"/>
    <w:rsid w:val="00DB6E87"/>
    <w:rsid w:val="00DC1B51"/>
    <w:rsid w:val="00DC42DB"/>
    <w:rsid w:val="00DC6848"/>
    <w:rsid w:val="00DD110C"/>
    <w:rsid w:val="00DD2B2A"/>
    <w:rsid w:val="00DD2D62"/>
    <w:rsid w:val="00DD498B"/>
    <w:rsid w:val="00DD4EEC"/>
    <w:rsid w:val="00DD732A"/>
    <w:rsid w:val="00DD7BE1"/>
    <w:rsid w:val="00DE1F56"/>
    <w:rsid w:val="00DE21F4"/>
    <w:rsid w:val="00DE44DE"/>
    <w:rsid w:val="00DE4E7E"/>
    <w:rsid w:val="00DE570D"/>
    <w:rsid w:val="00DE6307"/>
    <w:rsid w:val="00DF1275"/>
    <w:rsid w:val="00DF2991"/>
    <w:rsid w:val="00DF3C5C"/>
    <w:rsid w:val="00DF4952"/>
    <w:rsid w:val="00DF4A47"/>
    <w:rsid w:val="00DF67EB"/>
    <w:rsid w:val="00E03A1E"/>
    <w:rsid w:val="00E0536A"/>
    <w:rsid w:val="00E0552D"/>
    <w:rsid w:val="00E0580B"/>
    <w:rsid w:val="00E05AA8"/>
    <w:rsid w:val="00E0709F"/>
    <w:rsid w:val="00E10FEA"/>
    <w:rsid w:val="00E13377"/>
    <w:rsid w:val="00E16116"/>
    <w:rsid w:val="00E205A5"/>
    <w:rsid w:val="00E2202C"/>
    <w:rsid w:val="00E24E55"/>
    <w:rsid w:val="00E278F9"/>
    <w:rsid w:val="00E317D0"/>
    <w:rsid w:val="00E322E0"/>
    <w:rsid w:val="00E34933"/>
    <w:rsid w:val="00E34941"/>
    <w:rsid w:val="00E36AA8"/>
    <w:rsid w:val="00E37A74"/>
    <w:rsid w:val="00E409A8"/>
    <w:rsid w:val="00E43AFA"/>
    <w:rsid w:val="00E5012B"/>
    <w:rsid w:val="00E508A1"/>
    <w:rsid w:val="00E52F3C"/>
    <w:rsid w:val="00E5405B"/>
    <w:rsid w:val="00E5480D"/>
    <w:rsid w:val="00E6008E"/>
    <w:rsid w:val="00E6067C"/>
    <w:rsid w:val="00E6422D"/>
    <w:rsid w:val="00E643FF"/>
    <w:rsid w:val="00E66A6E"/>
    <w:rsid w:val="00E70DEA"/>
    <w:rsid w:val="00E74A54"/>
    <w:rsid w:val="00E74A94"/>
    <w:rsid w:val="00E754CB"/>
    <w:rsid w:val="00E7699B"/>
    <w:rsid w:val="00E82030"/>
    <w:rsid w:val="00E82982"/>
    <w:rsid w:val="00E83A11"/>
    <w:rsid w:val="00E86AB9"/>
    <w:rsid w:val="00E93C71"/>
    <w:rsid w:val="00E943F5"/>
    <w:rsid w:val="00E95930"/>
    <w:rsid w:val="00E95B70"/>
    <w:rsid w:val="00E961B0"/>
    <w:rsid w:val="00EB27F1"/>
    <w:rsid w:val="00EB6AF6"/>
    <w:rsid w:val="00EB7FAF"/>
    <w:rsid w:val="00EC09C5"/>
    <w:rsid w:val="00EC3146"/>
    <w:rsid w:val="00EC677B"/>
    <w:rsid w:val="00ED03BE"/>
    <w:rsid w:val="00ED0A03"/>
    <w:rsid w:val="00ED125B"/>
    <w:rsid w:val="00ED531E"/>
    <w:rsid w:val="00ED6C65"/>
    <w:rsid w:val="00ED7226"/>
    <w:rsid w:val="00EE005B"/>
    <w:rsid w:val="00EE0C99"/>
    <w:rsid w:val="00EE64FD"/>
    <w:rsid w:val="00EE694B"/>
    <w:rsid w:val="00EF599D"/>
    <w:rsid w:val="00EF5E19"/>
    <w:rsid w:val="00F014FE"/>
    <w:rsid w:val="00F0202C"/>
    <w:rsid w:val="00F04981"/>
    <w:rsid w:val="00F051AA"/>
    <w:rsid w:val="00F056ED"/>
    <w:rsid w:val="00F11F43"/>
    <w:rsid w:val="00F1338F"/>
    <w:rsid w:val="00F14553"/>
    <w:rsid w:val="00F1555E"/>
    <w:rsid w:val="00F210FE"/>
    <w:rsid w:val="00F217F9"/>
    <w:rsid w:val="00F218DA"/>
    <w:rsid w:val="00F2204F"/>
    <w:rsid w:val="00F2253A"/>
    <w:rsid w:val="00F250F2"/>
    <w:rsid w:val="00F25D6D"/>
    <w:rsid w:val="00F25FEB"/>
    <w:rsid w:val="00F262C2"/>
    <w:rsid w:val="00F275E6"/>
    <w:rsid w:val="00F320E2"/>
    <w:rsid w:val="00F35E11"/>
    <w:rsid w:val="00F3621F"/>
    <w:rsid w:val="00F365FB"/>
    <w:rsid w:val="00F37213"/>
    <w:rsid w:val="00F4063F"/>
    <w:rsid w:val="00F441E9"/>
    <w:rsid w:val="00F47DF8"/>
    <w:rsid w:val="00F51439"/>
    <w:rsid w:val="00F52E9B"/>
    <w:rsid w:val="00F53362"/>
    <w:rsid w:val="00F53CD6"/>
    <w:rsid w:val="00F54D8F"/>
    <w:rsid w:val="00F57557"/>
    <w:rsid w:val="00F6179F"/>
    <w:rsid w:val="00F61D70"/>
    <w:rsid w:val="00F642E4"/>
    <w:rsid w:val="00F645D3"/>
    <w:rsid w:val="00F65633"/>
    <w:rsid w:val="00F67ACE"/>
    <w:rsid w:val="00F70208"/>
    <w:rsid w:val="00F71EE7"/>
    <w:rsid w:val="00F72CB6"/>
    <w:rsid w:val="00F72D24"/>
    <w:rsid w:val="00F75253"/>
    <w:rsid w:val="00F768E9"/>
    <w:rsid w:val="00F773B2"/>
    <w:rsid w:val="00F81D0A"/>
    <w:rsid w:val="00F8299A"/>
    <w:rsid w:val="00F862C8"/>
    <w:rsid w:val="00F87864"/>
    <w:rsid w:val="00F87A5E"/>
    <w:rsid w:val="00F91529"/>
    <w:rsid w:val="00F9732A"/>
    <w:rsid w:val="00FA0F6A"/>
    <w:rsid w:val="00FA3A16"/>
    <w:rsid w:val="00FA5449"/>
    <w:rsid w:val="00FB5743"/>
    <w:rsid w:val="00FB6BD2"/>
    <w:rsid w:val="00FB7D2C"/>
    <w:rsid w:val="00FC1B3A"/>
    <w:rsid w:val="00FC4F99"/>
    <w:rsid w:val="00FC5D99"/>
    <w:rsid w:val="00FC7D93"/>
    <w:rsid w:val="00FD0D4F"/>
    <w:rsid w:val="00FD0E93"/>
    <w:rsid w:val="00FD3767"/>
    <w:rsid w:val="00FD380C"/>
    <w:rsid w:val="00FD3903"/>
    <w:rsid w:val="00FD76E7"/>
    <w:rsid w:val="00FE1B31"/>
    <w:rsid w:val="00FE32BD"/>
    <w:rsid w:val="00FE4552"/>
    <w:rsid w:val="00FE491A"/>
    <w:rsid w:val="00FE7B51"/>
    <w:rsid w:val="00FF0151"/>
    <w:rsid w:val="00FF1638"/>
    <w:rsid w:val="00FF261F"/>
    <w:rsid w:val="00FF47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napToGrid w:val="0"/>
    </w:rPr>
  </w:style>
  <w:style w:type="paragraph" w:styleId="Nadpis1">
    <w:name w:val="heading 1"/>
    <w:basedOn w:val="Normln"/>
    <w:next w:val="Normln"/>
    <w:qFormat/>
    <w:pPr>
      <w:keepNext/>
      <w:widowControl w:val="0"/>
      <w:spacing w:before="120"/>
      <w:outlineLvl w:val="0"/>
    </w:pPr>
    <w:rPr>
      <w:rFonts w:ascii="Arial" w:hAnsi="Arial"/>
      <w:b/>
      <w:sz w:val="28"/>
    </w:rPr>
  </w:style>
  <w:style w:type="paragraph" w:styleId="Nadpis2">
    <w:name w:val="heading 2"/>
    <w:basedOn w:val="Normln"/>
    <w:next w:val="Normln"/>
    <w:qFormat/>
    <w:rsid w:val="00FF261F"/>
    <w:pPr>
      <w:keepNext/>
      <w:widowControl w:val="0"/>
      <w:tabs>
        <w:tab w:val="left" w:pos="2268"/>
        <w:tab w:val="left" w:pos="4536"/>
      </w:tabs>
      <w:spacing w:before="240" w:after="120"/>
      <w:ind w:left="425" w:hanging="425"/>
      <w:jc w:val="both"/>
      <w:outlineLvl w:val="1"/>
    </w:pPr>
    <w:rPr>
      <w:rFonts w:ascii="Arial" w:hAnsi="Arial"/>
      <w:b/>
      <w:sz w:val="22"/>
    </w:rPr>
  </w:style>
  <w:style w:type="paragraph" w:styleId="Nadpis3">
    <w:name w:val="heading 3"/>
    <w:basedOn w:val="Normln"/>
    <w:next w:val="Normln"/>
    <w:qFormat/>
    <w:pPr>
      <w:keepNext/>
      <w:tabs>
        <w:tab w:val="left" w:pos="1985"/>
        <w:tab w:val="right" w:pos="5670"/>
      </w:tabs>
      <w:ind w:left="1985"/>
      <w:outlineLvl w:val="2"/>
    </w:pPr>
    <w:rPr>
      <w:rFonts w:ascii="Arial" w:hAnsi="Arial" w:cs="Arial"/>
      <w:b/>
      <w:bCs/>
    </w:rPr>
  </w:style>
  <w:style w:type="paragraph" w:styleId="Nadpis4">
    <w:name w:val="heading 4"/>
    <w:basedOn w:val="Normln"/>
    <w:next w:val="Normln"/>
    <w:qFormat/>
    <w:pPr>
      <w:keepNext/>
      <w:widowControl w:val="0"/>
      <w:jc w:val="center"/>
      <w:outlineLvl w:val="3"/>
    </w:pPr>
    <w:rPr>
      <w:rFonts w:ascii="Arial" w:hAnsi="Arial"/>
      <w:b/>
      <w:sz w:val="24"/>
      <w:u w:val="single"/>
    </w:rPr>
  </w:style>
  <w:style w:type="paragraph" w:styleId="Nadpis5">
    <w:name w:val="heading 5"/>
    <w:basedOn w:val="Normln"/>
    <w:next w:val="Normln"/>
    <w:qFormat/>
    <w:pPr>
      <w:keepNext/>
      <w:widowControl w:val="0"/>
      <w:spacing w:before="120"/>
      <w:ind w:left="425" w:hanging="425"/>
      <w:jc w:val="center"/>
      <w:outlineLvl w:val="4"/>
    </w:pPr>
    <w:rPr>
      <w:rFonts w:ascii="Arial" w:hAnsi="Arial"/>
      <w:b/>
      <w:sz w:val="24"/>
      <w:u w:val="single"/>
    </w:rPr>
  </w:style>
  <w:style w:type="paragraph" w:styleId="Nadpis6">
    <w:name w:val="heading 6"/>
    <w:basedOn w:val="Normln"/>
    <w:next w:val="Normln"/>
    <w:qFormat/>
    <w:pPr>
      <w:keepNext/>
      <w:numPr>
        <w:numId w:val="2"/>
      </w:numPr>
      <w:spacing w:line="247" w:lineRule="auto"/>
      <w:jc w:val="both"/>
      <w:outlineLvl w:val="5"/>
    </w:pPr>
    <w:rPr>
      <w:rFonts w:ascii="Arial" w:hAnsi="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style>
  <w:style w:type="paragraph" w:styleId="Nzev">
    <w:name w:val="Title"/>
    <w:basedOn w:val="Normln"/>
    <w:qFormat/>
    <w:pPr>
      <w:widowControl w:val="0"/>
      <w:tabs>
        <w:tab w:val="left" w:pos="2268"/>
      </w:tabs>
      <w:jc w:val="center"/>
    </w:pPr>
    <w:rPr>
      <w:rFonts w:ascii="Arial" w:hAnsi="Arial"/>
      <w:b/>
      <w:sz w:val="28"/>
    </w:rPr>
  </w:style>
  <w:style w:type="paragraph" w:customStyle="1" w:styleId="BodyText22">
    <w:name w:val="Body Text 22"/>
    <w:basedOn w:val="Normln"/>
    <w:pPr>
      <w:widowControl w:val="0"/>
      <w:tabs>
        <w:tab w:val="left" w:pos="2268"/>
      </w:tabs>
      <w:jc w:val="both"/>
    </w:pPr>
    <w:rPr>
      <w:rFonts w:ascii="Arial" w:hAnsi="Arial"/>
      <w:b/>
      <w:sz w:val="22"/>
    </w:rPr>
  </w:style>
  <w:style w:type="paragraph" w:styleId="Podtitul">
    <w:name w:val="Subtitle"/>
    <w:basedOn w:val="Normln"/>
    <w:qFormat/>
    <w:pPr>
      <w:widowControl w:val="0"/>
      <w:tabs>
        <w:tab w:val="left" w:pos="2268"/>
      </w:tabs>
      <w:jc w:val="center"/>
    </w:pPr>
    <w:rPr>
      <w:rFonts w:ascii="Arial" w:hAnsi="Arial"/>
      <w:b/>
      <w:sz w:val="24"/>
      <w:u w:val="single"/>
    </w:rPr>
  </w:style>
  <w:style w:type="paragraph" w:styleId="Zkladntext3">
    <w:name w:val="Body Text 3"/>
    <w:basedOn w:val="Normln"/>
    <w:link w:val="Zkladntext3Char"/>
    <w:pPr>
      <w:tabs>
        <w:tab w:val="left" w:pos="2268"/>
        <w:tab w:val="left" w:pos="4536"/>
      </w:tabs>
      <w:jc w:val="both"/>
    </w:pPr>
    <w:rPr>
      <w:rFonts w:ascii="Arial" w:hAnsi="Arial"/>
      <w:snapToGrid/>
      <w:sz w:val="22"/>
    </w:rPr>
  </w:style>
  <w:style w:type="paragraph" w:customStyle="1" w:styleId="BodyTextIndent31">
    <w:name w:val="Body Text Indent 31"/>
    <w:basedOn w:val="Normln"/>
    <w:pPr>
      <w:widowControl w:val="0"/>
      <w:ind w:left="1985"/>
      <w:jc w:val="both"/>
    </w:pPr>
    <w:rPr>
      <w:rFonts w:ascii="Arial" w:hAnsi="Arial"/>
      <w:sz w:val="22"/>
    </w:rPr>
  </w:style>
  <w:style w:type="paragraph" w:customStyle="1" w:styleId="BodyTextIndent21">
    <w:name w:val="Body Text Indent 21"/>
    <w:basedOn w:val="Normln"/>
    <w:pPr>
      <w:widowControl w:val="0"/>
      <w:ind w:left="2552" w:hanging="283"/>
    </w:pPr>
    <w:rPr>
      <w:rFonts w:ascii="Arial" w:hAnsi="Arial"/>
      <w:sz w:val="22"/>
    </w:rPr>
  </w:style>
  <w:style w:type="paragraph" w:customStyle="1" w:styleId="zkl2">
    <w:name w:val="_zákl.2"/>
    <w:basedOn w:val="Normln"/>
    <w:pPr>
      <w:framePr w:hSpace="142" w:vSpace="142" w:wrap="auto" w:vAnchor="text" w:hAnchor="text" w:y="1"/>
      <w:widowControl w:val="0"/>
      <w:tabs>
        <w:tab w:val="left" w:pos="567"/>
      </w:tabs>
      <w:spacing w:before="160"/>
      <w:jc w:val="both"/>
    </w:pPr>
    <w:rPr>
      <w:rFonts w:ascii="Arial" w:hAnsi="Arial"/>
      <w:sz w:val="22"/>
    </w:rPr>
  </w:style>
  <w:style w:type="paragraph" w:styleId="Zkladntextodsazen">
    <w:name w:val="Body Text Indent"/>
    <w:basedOn w:val="Normln"/>
    <w:pPr>
      <w:widowControl w:val="0"/>
      <w:ind w:left="1134" w:hanging="708"/>
      <w:jc w:val="both"/>
    </w:pPr>
    <w:rPr>
      <w:rFonts w:ascii="Arial" w:hAnsi="Arial"/>
      <w:sz w:val="22"/>
    </w:rPr>
  </w:style>
  <w:style w:type="paragraph" w:customStyle="1" w:styleId="BodyText21">
    <w:name w:val="Body Text 21"/>
    <w:basedOn w:val="Normln"/>
    <w:pPr>
      <w:widowControl w:val="0"/>
      <w:ind w:left="2268"/>
      <w:jc w:val="both"/>
    </w:pPr>
    <w:rPr>
      <w:rFonts w:ascii="Arial" w:hAnsi="Arial"/>
      <w:sz w:val="22"/>
    </w:rPr>
  </w:style>
  <w:style w:type="paragraph" w:customStyle="1" w:styleId="BodyText23">
    <w:name w:val="Body Text 23"/>
    <w:basedOn w:val="Normln"/>
    <w:pPr>
      <w:widowControl w:val="0"/>
      <w:ind w:left="426" w:hanging="426"/>
      <w:jc w:val="both"/>
    </w:pPr>
    <w:rPr>
      <w:rFonts w:ascii="Arial" w:hAnsi="Arial"/>
      <w:sz w:val="22"/>
    </w:rPr>
  </w:style>
  <w:style w:type="paragraph" w:styleId="Zhlav">
    <w:name w:val="header"/>
    <w:basedOn w:val="Normln"/>
    <w:pPr>
      <w:widowControl w:val="0"/>
      <w:tabs>
        <w:tab w:val="center" w:pos="4536"/>
        <w:tab w:val="right" w:pos="9072"/>
      </w:tabs>
    </w:pPr>
    <w:rPr>
      <w:rFonts w:ascii="Arial" w:hAnsi="Arial"/>
      <w:sz w:val="22"/>
    </w:rPr>
  </w:style>
  <w:style w:type="paragraph" w:customStyle="1" w:styleId="BodyTextIndent22">
    <w:name w:val="Body Text Indent 22"/>
    <w:basedOn w:val="Normln"/>
    <w:pPr>
      <w:widowControl w:val="0"/>
      <w:tabs>
        <w:tab w:val="left" w:pos="426"/>
        <w:tab w:val="left" w:pos="2268"/>
        <w:tab w:val="left" w:pos="4536"/>
      </w:tabs>
      <w:ind w:left="426" w:hanging="426"/>
      <w:jc w:val="both"/>
    </w:pPr>
    <w:rPr>
      <w:rFonts w:ascii="Arial" w:hAnsi="Arial"/>
      <w:sz w:val="22"/>
    </w:rPr>
  </w:style>
  <w:style w:type="paragraph" w:styleId="Zpat">
    <w:name w:val="footer"/>
    <w:basedOn w:val="Normln"/>
    <w:pPr>
      <w:widowControl w:val="0"/>
      <w:tabs>
        <w:tab w:val="center" w:pos="4536"/>
        <w:tab w:val="right" w:pos="9072"/>
      </w:tabs>
    </w:pPr>
    <w:rPr>
      <w:rFonts w:ascii="Arial" w:hAnsi="Arial"/>
      <w:sz w:val="22"/>
    </w:rPr>
  </w:style>
  <w:style w:type="paragraph" w:customStyle="1" w:styleId="BodyText24">
    <w:name w:val="Body Text 24"/>
    <w:basedOn w:val="Normln"/>
    <w:pPr>
      <w:widowControl w:val="0"/>
      <w:ind w:left="426" w:hanging="426"/>
      <w:jc w:val="both"/>
    </w:pPr>
    <w:rPr>
      <w:sz w:val="22"/>
    </w:rPr>
  </w:style>
  <w:style w:type="paragraph" w:styleId="Zkladntextodsazen2">
    <w:name w:val="Body Text Indent 2"/>
    <w:basedOn w:val="Normln"/>
    <w:pPr>
      <w:ind w:left="567"/>
      <w:jc w:val="both"/>
    </w:pPr>
    <w:rPr>
      <w:rFonts w:ascii="Arial" w:hAnsi="Arial"/>
    </w:rPr>
  </w:style>
  <w:style w:type="paragraph" w:styleId="Zkladntext">
    <w:name w:val="Body Text"/>
    <w:basedOn w:val="Normln"/>
    <w:link w:val="ZkladntextChar"/>
    <w:pPr>
      <w:tabs>
        <w:tab w:val="left" w:pos="2268"/>
        <w:tab w:val="left" w:pos="4536"/>
      </w:tabs>
      <w:jc w:val="both"/>
    </w:pPr>
    <w:rPr>
      <w:rFonts w:ascii="Arial" w:hAnsi="Arial"/>
    </w:rPr>
  </w:style>
  <w:style w:type="paragraph" w:customStyle="1" w:styleId="Zkladntext31">
    <w:name w:val="Základní text 31"/>
    <w:basedOn w:val="Normln"/>
    <w:pPr>
      <w:widowControl w:val="0"/>
      <w:tabs>
        <w:tab w:val="left" w:pos="2268"/>
        <w:tab w:val="left" w:pos="4536"/>
      </w:tabs>
      <w:jc w:val="both"/>
    </w:pPr>
    <w:rPr>
      <w:rFonts w:ascii="Arial" w:hAnsi="Arial"/>
      <w:snapToGrid/>
      <w:sz w:val="22"/>
    </w:rPr>
  </w:style>
  <w:style w:type="paragraph" w:customStyle="1" w:styleId="Zkladntext21">
    <w:name w:val="Základní text 21"/>
    <w:basedOn w:val="Normln"/>
    <w:pPr>
      <w:widowControl w:val="0"/>
      <w:ind w:left="1134" w:hanging="708"/>
      <w:jc w:val="both"/>
    </w:pPr>
    <w:rPr>
      <w:rFonts w:ascii="Arial" w:hAnsi="Arial"/>
      <w:snapToGrid/>
      <w:sz w:val="22"/>
    </w:rPr>
  </w:style>
  <w:style w:type="paragraph" w:styleId="Zkladntextodsazen3">
    <w:name w:val="Body Text Indent 3"/>
    <w:basedOn w:val="Normln"/>
    <w:pPr>
      <w:tabs>
        <w:tab w:val="left" w:pos="567"/>
        <w:tab w:val="left" w:pos="2268"/>
        <w:tab w:val="left" w:pos="4536"/>
      </w:tabs>
      <w:ind w:left="567" w:hanging="567"/>
      <w:jc w:val="both"/>
    </w:pPr>
    <w:rPr>
      <w:rFonts w:ascii="Arial" w:hAnsi="Arial"/>
    </w:rPr>
  </w:style>
  <w:style w:type="paragraph" w:styleId="Seznam">
    <w:name w:val="List"/>
    <w:basedOn w:val="Normln"/>
    <w:pPr>
      <w:widowControl w:val="0"/>
      <w:overflowPunct w:val="0"/>
      <w:autoSpaceDE w:val="0"/>
      <w:autoSpaceDN w:val="0"/>
      <w:adjustRightInd w:val="0"/>
      <w:ind w:left="283" w:hanging="283"/>
      <w:textAlignment w:val="baseline"/>
    </w:pPr>
    <w:rPr>
      <w:snapToGrid/>
    </w:rPr>
  </w:style>
  <w:style w:type="paragraph" w:styleId="Prosttext">
    <w:name w:val="Plain Text"/>
    <w:basedOn w:val="Normln"/>
    <w:pPr>
      <w:widowControl w:val="0"/>
      <w:autoSpaceDE w:val="0"/>
      <w:autoSpaceDN w:val="0"/>
      <w:adjustRightInd w:val="0"/>
      <w:spacing w:before="240"/>
      <w:ind w:left="567" w:hanging="567"/>
    </w:pPr>
    <w:rPr>
      <w:rFonts w:ascii="Arial" w:hAnsi="Arial" w:cs="Arial"/>
      <w:snapToGrid/>
    </w:rPr>
  </w:style>
  <w:style w:type="paragraph" w:styleId="Textbubliny">
    <w:name w:val="Balloon Text"/>
    <w:basedOn w:val="Normln"/>
    <w:semiHidden/>
    <w:rsid w:val="0068760B"/>
    <w:rPr>
      <w:rFonts w:ascii="Tahoma" w:hAnsi="Tahoma" w:cs="Tahoma"/>
      <w:sz w:val="16"/>
      <w:szCs w:val="16"/>
    </w:rPr>
  </w:style>
  <w:style w:type="character" w:styleId="Odkaznakoment">
    <w:name w:val="annotation reference"/>
    <w:semiHidden/>
    <w:rsid w:val="00CD6D00"/>
    <w:rPr>
      <w:sz w:val="16"/>
      <w:szCs w:val="16"/>
    </w:rPr>
  </w:style>
  <w:style w:type="paragraph" w:styleId="Textkomente">
    <w:name w:val="annotation text"/>
    <w:basedOn w:val="Normln"/>
    <w:link w:val="TextkomenteChar"/>
    <w:semiHidden/>
    <w:rsid w:val="00CD6D00"/>
  </w:style>
  <w:style w:type="paragraph" w:styleId="Pedmtkomente">
    <w:name w:val="annotation subject"/>
    <w:basedOn w:val="Textkomente"/>
    <w:next w:val="Textkomente"/>
    <w:semiHidden/>
    <w:rsid w:val="00CD6D00"/>
    <w:rPr>
      <w:b/>
      <w:bCs/>
    </w:rPr>
  </w:style>
  <w:style w:type="character" w:styleId="Zstupntext">
    <w:name w:val="Placeholder Text"/>
    <w:basedOn w:val="Standardnpsmoodstavce"/>
    <w:uiPriority w:val="99"/>
    <w:semiHidden/>
    <w:rsid w:val="002E12FA"/>
    <w:rPr>
      <w:color w:val="808080"/>
    </w:rPr>
  </w:style>
  <w:style w:type="character" w:styleId="Hypertextovodkaz">
    <w:name w:val="Hyperlink"/>
    <w:basedOn w:val="Standardnpsmoodstavce"/>
    <w:uiPriority w:val="99"/>
    <w:unhideWhenUsed/>
    <w:rsid w:val="00C43800"/>
    <w:rPr>
      <w:color w:val="0000FF" w:themeColor="hyperlink"/>
      <w:u w:val="single"/>
    </w:rPr>
  </w:style>
  <w:style w:type="character" w:styleId="Sledovanodkaz">
    <w:name w:val="FollowedHyperlink"/>
    <w:basedOn w:val="Standardnpsmoodstavce"/>
    <w:uiPriority w:val="99"/>
    <w:semiHidden/>
    <w:unhideWhenUsed/>
    <w:rsid w:val="00C43800"/>
    <w:rPr>
      <w:color w:val="800080" w:themeColor="followedHyperlink"/>
      <w:u w:val="single"/>
    </w:rPr>
  </w:style>
  <w:style w:type="character" w:customStyle="1" w:styleId="odstavec2Char">
    <w:name w:val="odstavec 2 Char"/>
    <w:link w:val="odstavec2"/>
    <w:locked/>
    <w:rsid w:val="00523E43"/>
    <w:rPr>
      <w:rFonts w:ascii="Arial" w:hAnsi="Arial" w:cs="Arial"/>
      <w:sz w:val="22"/>
    </w:rPr>
  </w:style>
  <w:style w:type="paragraph" w:customStyle="1" w:styleId="odstavec2">
    <w:name w:val="odstavec 2"/>
    <w:basedOn w:val="Normln"/>
    <w:link w:val="odstavec2Char"/>
    <w:qFormat/>
    <w:rsid w:val="00523E43"/>
    <w:pPr>
      <w:keepLines/>
      <w:autoSpaceDE w:val="0"/>
      <w:autoSpaceDN w:val="0"/>
      <w:spacing w:after="120"/>
      <w:ind w:left="425"/>
      <w:jc w:val="both"/>
    </w:pPr>
    <w:rPr>
      <w:rFonts w:ascii="Arial" w:hAnsi="Arial" w:cs="Arial"/>
      <w:snapToGrid/>
      <w:sz w:val="22"/>
    </w:rPr>
  </w:style>
  <w:style w:type="paragraph" w:customStyle="1" w:styleId="Zkladntext32">
    <w:name w:val="Základní text 32"/>
    <w:basedOn w:val="Normln"/>
    <w:rsid w:val="00BA7FEF"/>
    <w:pPr>
      <w:widowControl w:val="0"/>
      <w:tabs>
        <w:tab w:val="left" w:pos="2268"/>
        <w:tab w:val="left" w:pos="4536"/>
      </w:tabs>
      <w:jc w:val="both"/>
    </w:pPr>
    <w:rPr>
      <w:rFonts w:ascii="Arial" w:hAnsi="Arial"/>
      <w:snapToGrid/>
      <w:sz w:val="22"/>
    </w:rPr>
  </w:style>
  <w:style w:type="paragraph" w:styleId="Odstavecseseznamem">
    <w:name w:val="List Paragraph"/>
    <w:basedOn w:val="Normln"/>
    <w:uiPriority w:val="34"/>
    <w:qFormat/>
    <w:rsid w:val="009360EB"/>
    <w:pPr>
      <w:ind w:left="720"/>
      <w:contextualSpacing/>
    </w:pPr>
  </w:style>
  <w:style w:type="paragraph" w:styleId="Revize">
    <w:name w:val="Revision"/>
    <w:hidden/>
    <w:uiPriority w:val="99"/>
    <w:semiHidden/>
    <w:rsid w:val="00114053"/>
    <w:rPr>
      <w:snapToGrid w:val="0"/>
    </w:rPr>
  </w:style>
  <w:style w:type="paragraph" w:customStyle="1" w:styleId="NormlnIMP">
    <w:name w:val="Normální_IMP"/>
    <w:basedOn w:val="Normln"/>
    <w:rsid w:val="00B6247D"/>
    <w:pPr>
      <w:suppressAutoHyphens/>
      <w:spacing w:line="228" w:lineRule="auto"/>
    </w:pPr>
    <w:rPr>
      <w:rFonts w:ascii="Arial" w:hAnsi="Arial"/>
      <w:snapToGrid/>
      <w:sz w:val="24"/>
    </w:rPr>
  </w:style>
  <w:style w:type="character" w:customStyle="1" w:styleId="Zkladntext3Char">
    <w:name w:val="Základní text 3 Char"/>
    <w:basedOn w:val="Standardnpsmoodstavce"/>
    <w:link w:val="Zkladntext3"/>
    <w:rsid w:val="008C4E24"/>
    <w:rPr>
      <w:rFonts w:ascii="Arial" w:hAnsi="Arial"/>
      <w:sz w:val="22"/>
    </w:rPr>
  </w:style>
  <w:style w:type="paragraph" w:customStyle="1" w:styleId="Char">
    <w:name w:val="Char"/>
    <w:basedOn w:val="Normln"/>
    <w:rsid w:val="00442628"/>
    <w:pPr>
      <w:spacing w:after="160" w:line="240" w:lineRule="exact"/>
    </w:pPr>
    <w:rPr>
      <w:rFonts w:ascii="Tahoma" w:hAnsi="Tahoma" w:cs="Tahoma"/>
      <w:snapToGrid/>
      <w:lang w:val="en-US" w:eastAsia="en-US"/>
    </w:rPr>
  </w:style>
  <w:style w:type="character" w:customStyle="1" w:styleId="FontStyle38">
    <w:name w:val="Font Style38"/>
    <w:basedOn w:val="Standardnpsmoodstavce"/>
    <w:uiPriority w:val="99"/>
    <w:rsid w:val="0086137F"/>
    <w:rPr>
      <w:rFonts w:ascii="Times New Roman" w:hAnsi="Times New Roman" w:cs="Times New Roman" w:hint="default"/>
      <w:color w:val="000000"/>
      <w:sz w:val="20"/>
      <w:szCs w:val="20"/>
    </w:rPr>
  </w:style>
  <w:style w:type="character" w:customStyle="1" w:styleId="Styl1">
    <w:name w:val="Styl1"/>
    <w:basedOn w:val="Standardnpsmoodstavce"/>
    <w:uiPriority w:val="1"/>
    <w:rsid w:val="006D06C0"/>
    <w:rPr>
      <w:rFonts w:ascii="Arial" w:hAnsi="Arial"/>
      <w:sz w:val="22"/>
    </w:rPr>
  </w:style>
  <w:style w:type="character" w:customStyle="1" w:styleId="ZkladntextChar">
    <w:name w:val="Základní text Char"/>
    <w:basedOn w:val="Standardnpsmoodstavce"/>
    <w:link w:val="Zkladntext"/>
    <w:rsid w:val="007D44B1"/>
    <w:rPr>
      <w:rFonts w:ascii="Arial" w:hAnsi="Arial"/>
      <w:snapToGrid w:val="0"/>
    </w:rPr>
  </w:style>
  <w:style w:type="character" w:customStyle="1" w:styleId="TextkomenteChar">
    <w:name w:val="Text komentáře Char"/>
    <w:basedOn w:val="Standardnpsmoodstavce"/>
    <w:link w:val="Textkomente"/>
    <w:semiHidden/>
    <w:rsid w:val="007D44B1"/>
    <w:rPr>
      <w:snapToGrid w:val="0"/>
    </w:rPr>
  </w:style>
  <w:style w:type="paragraph" w:customStyle="1" w:styleId="Mjstyl3">
    <w:name w:val="Můj styl 3"/>
    <w:basedOn w:val="Normln"/>
    <w:next w:val="Normln"/>
    <w:qFormat/>
    <w:rsid w:val="00816CA3"/>
    <w:pPr>
      <w:numPr>
        <w:ilvl w:val="1"/>
        <w:numId w:val="26"/>
      </w:numPr>
      <w:spacing w:before="120" w:after="120"/>
      <w:jc w:val="both"/>
    </w:pPr>
    <w:rPr>
      <w:rFonts w:ascii="Arial" w:hAnsi="Arial" w:cs="Arial"/>
      <w:b/>
      <w:snapToGrid/>
      <w:sz w:val="22"/>
      <w:szCs w:val="22"/>
    </w:rPr>
  </w:style>
  <w:style w:type="paragraph" w:customStyle="1" w:styleId="Style11">
    <w:name w:val="Style11"/>
    <w:basedOn w:val="Normln"/>
    <w:uiPriority w:val="99"/>
    <w:rsid w:val="00816CA3"/>
    <w:pPr>
      <w:widowControl w:val="0"/>
      <w:autoSpaceDE w:val="0"/>
      <w:autoSpaceDN w:val="0"/>
      <w:adjustRightInd w:val="0"/>
    </w:pPr>
    <w:rPr>
      <w:rFonts w:ascii="Arial" w:eastAsiaTheme="minorEastAsia" w:hAnsi="Arial" w:cs="Arial"/>
      <w:snapToGrid/>
      <w:sz w:val="24"/>
      <w:szCs w:val="24"/>
    </w:rPr>
  </w:style>
  <w:style w:type="numbering" w:customStyle="1" w:styleId="Styl2">
    <w:name w:val="Styl2"/>
    <w:rsid w:val="00816CA3"/>
    <w:pPr>
      <w:numPr>
        <w:numId w:val="2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napToGrid w:val="0"/>
    </w:rPr>
  </w:style>
  <w:style w:type="paragraph" w:styleId="Nadpis1">
    <w:name w:val="heading 1"/>
    <w:basedOn w:val="Normln"/>
    <w:next w:val="Normln"/>
    <w:qFormat/>
    <w:pPr>
      <w:keepNext/>
      <w:widowControl w:val="0"/>
      <w:spacing w:before="120"/>
      <w:outlineLvl w:val="0"/>
    </w:pPr>
    <w:rPr>
      <w:rFonts w:ascii="Arial" w:hAnsi="Arial"/>
      <w:b/>
      <w:sz w:val="28"/>
    </w:rPr>
  </w:style>
  <w:style w:type="paragraph" w:styleId="Nadpis2">
    <w:name w:val="heading 2"/>
    <w:basedOn w:val="Normln"/>
    <w:next w:val="Normln"/>
    <w:qFormat/>
    <w:rsid w:val="00FF261F"/>
    <w:pPr>
      <w:keepNext/>
      <w:widowControl w:val="0"/>
      <w:tabs>
        <w:tab w:val="left" w:pos="2268"/>
        <w:tab w:val="left" w:pos="4536"/>
      </w:tabs>
      <w:spacing w:before="240" w:after="120"/>
      <w:ind w:left="425" w:hanging="425"/>
      <w:jc w:val="both"/>
      <w:outlineLvl w:val="1"/>
    </w:pPr>
    <w:rPr>
      <w:rFonts w:ascii="Arial" w:hAnsi="Arial"/>
      <w:b/>
      <w:sz w:val="22"/>
    </w:rPr>
  </w:style>
  <w:style w:type="paragraph" w:styleId="Nadpis3">
    <w:name w:val="heading 3"/>
    <w:basedOn w:val="Normln"/>
    <w:next w:val="Normln"/>
    <w:qFormat/>
    <w:pPr>
      <w:keepNext/>
      <w:tabs>
        <w:tab w:val="left" w:pos="1985"/>
        <w:tab w:val="right" w:pos="5670"/>
      </w:tabs>
      <w:ind w:left="1985"/>
      <w:outlineLvl w:val="2"/>
    </w:pPr>
    <w:rPr>
      <w:rFonts w:ascii="Arial" w:hAnsi="Arial" w:cs="Arial"/>
      <w:b/>
      <w:bCs/>
    </w:rPr>
  </w:style>
  <w:style w:type="paragraph" w:styleId="Nadpis4">
    <w:name w:val="heading 4"/>
    <w:basedOn w:val="Normln"/>
    <w:next w:val="Normln"/>
    <w:qFormat/>
    <w:pPr>
      <w:keepNext/>
      <w:widowControl w:val="0"/>
      <w:jc w:val="center"/>
      <w:outlineLvl w:val="3"/>
    </w:pPr>
    <w:rPr>
      <w:rFonts w:ascii="Arial" w:hAnsi="Arial"/>
      <w:b/>
      <w:sz w:val="24"/>
      <w:u w:val="single"/>
    </w:rPr>
  </w:style>
  <w:style w:type="paragraph" w:styleId="Nadpis5">
    <w:name w:val="heading 5"/>
    <w:basedOn w:val="Normln"/>
    <w:next w:val="Normln"/>
    <w:qFormat/>
    <w:pPr>
      <w:keepNext/>
      <w:widowControl w:val="0"/>
      <w:spacing w:before="120"/>
      <w:ind w:left="425" w:hanging="425"/>
      <w:jc w:val="center"/>
      <w:outlineLvl w:val="4"/>
    </w:pPr>
    <w:rPr>
      <w:rFonts w:ascii="Arial" w:hAnsi="Arial"/>
      <w:b/>
      <w:sz w:val="24"/>
      <w:u w:val="single"/>
    </w:rPr>
  </w:style>
  <w:style w:type="paragraph" w:styleId="Nadpis6">
    <w:name w:val="heading 6"/>
    <w:basedOn w:val="Normln"/>
    <w:next w:val="Normln"/>
    <w:qFormat/>
    <w:pPr>
      <w:keepNext/>
      <w:numPr>
        <w:numId w:val="2"/>
      </w:numPr>
      <w:spacing w:line="247" w:lineRule="auto"/>
      <w:jc w:val="both"/>
      <w:outlineLvl w:val="5"/>
    </w:pPr>
    <w:rPr>
      <w:rFonts w:ascii="Arial" w:hAnsi="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style>
  <w:style w:type="paragraph" w:styleId="Nzev">
    <w:name w:val="Title"/>
    <w:basedOn w:val="Normln"/>
    <w:qFormat/>
    <w:pPr>
      <w:widowControl w:val="0"/>
      <w:tabs>
        <w:tab w:val="left" w:pos="2268"/>
      </w:tabs>
      <w:jc w:val="center"/>
    </w:pPr>
    <w:rPr>
      <w:rFonts w:ascii="Arial" w:hAnsi="Arial"/>
      <w:b/>
      <w:sz w:val="28"/>
    </w:rPr>
  </w:style>
  <w:style w:type="paragraph" w:customStyle="1" w:styleId="BodyText22">
    <w:name w:val="Body Text 22"/>
    <w:basedOn w:val="Normln"/>
    <w:pPr>
      <w:widowControl w:val="0"/>
      <w:tabs>
        <w:tab w:val="left" w:pos="2268"/>
      </w:tabs>
      <w:jc w:val="both"/>
    </w:pPr>
    <w:rPr>
      <w:rFonts w:ascii="Arial" w:hAnsi="Arial"/>
      <w:b/>
      <w:sz w:val="22"/>
    </w:rPr>
  </w:style>
  <w:style w:type="paragraph" w:styleId="Podtitul">
    <w:name w:val="Subtitle"/>
    <w:basedOn w:val="Normln"/>
    <w:qFormat/>
    <w:pPr>
      <w:widowControl w:val="0"/>
      <w:tabs>
        <w:tab w:val="left" w:pos="2268"/>
      </w:tabs>
      <w:jc w:val="center"/>
    </w:pPr>
    <w:rPr>
      <w:rFonts w:ascii="Arial" w:hAnsi="Arial"/>
      <w:b/>
      <w:sz w:val="24"/>
      <w:u w:val="single"/>
    </w:rPr>
  </w:style>
  <w:style w:type="paragraph" w:styleId="Zkladntext3">
    <w:name w:val="Body Text 3"/>
    <w:basedOn w:val="Normln"/>
    <w:link w:val="Zkladntext3Char"/>
    <w:pPr>
      <w:tabs>
        <w:tab w:val="left" w:pos="2268"/>
        <w:tab w:val="left" w:pos="4536"/>
      </w:tabs>
      <w:jc w:val="both"/>
    </w:pPr>
    <w:rPr>
      <w:rFonts w:ascii="Arial" w:hAnsi="Arial"/>
      <w:snapToGrid/>
      <w:sz w:val="22"/>
    </w:rPr>
  </w:style>
  <w:style w:type="paragraph" w:customStyle="1" w:styleId="BodyTextIndent31">
    <w:name w:val="Body Text Indent 31"/>
    <w:basedOn w:val="Normln"/>
    <w:pPr>
      <w:widowControl w:val="0"/>
      <w:ind w:left="1985"/>
      <w:jc w:val="both"/>
    </w:pPr>
    <w:rPr>
      <w:rFonts w:ascii="Arial" w:hAnsi="Arial"/>
      <w:sz w:val="22"/>
    </w:rPr>
  </w:style>
  <w:style w:type="paragraph" w:customStyle="1" w:styleId="BodyTextIndent21">
    <w:name w:val="Body Text Indent 21"/>
    <w:basedOn w:val="Normln"/>
    <w:pPr>
      <w:widowControl w:val="0"/>
      <w:ind w:left="2552" w:hanging="283"/>
    </w:pPr>
    <w:rPr>
      <w:rFonts w:ascii="Arial" w:hAnsi="Arial"/>
      <w:sz w:val="22"/>
    </w:rPr>
  </w:style>
  <w:style w:type="paragraph" w:customStyle="1" w:styleId="zkl2">
    <w:name w:val="_zákl.2"/>
    <w:basedOn w:val="Normln"/>
    <w:pPr>
      <w:framePr w:hSpace="142" w:vSpace="142" w:wrap="auto" w:vAnchor="text" w:hAnchor="text" w:y="1"/>
      <w:widowControl w:val="0"/>
      <w:tabs>
        <w:tab w:val="left" w:pos="567"/>
      </w:tabs>
      <w:spacing w:before="160"/>
      <w:jc w:val="both"/>
    </w:pPr>
    <w:rPr>
      <w:rFonts w:ascii="Arial" w:hAnsi="Arial"/>
      <w:sz w:val="22"/>
    </w:rPr>
  </w:style>
  <w:style w:type="paragraph" w:styleId="Zkladntextodsazen">
    <w:name w:val="Body Text Indent"/>
    <w:basedOn w:val="Normln"/>
    <w:pPr>
      <w:widowControl w:val="0"/>
      <w:ind w:left="1134" w:hanging="708"/>
      <w:jc w:val="both"/>
    </w:pPr>
    <w:rPr>
      <w:rFonts w:ascii="Arial" w:hAnsi="Arial"/>
      <w:sz w:val="22"/>
    </w:rPr>
  </w:style>
  <w:style w:type="paragraph" w:customStyle="1" w:styleId="BodyText21">
    <w:name w:val="Body Text 21"/>
    <w:basedOn w:val="Normln"/>
    <w:pPr>
      <w:widowControl w:val="0"/>
      <w:ind w:left="2268"/>
      <w:jc w:val="both"/>
    </w:pPr>
    <w:rPr>
      <w:rFonts w:ascii="Arial" w:hAnsi="Arial"/>
      <w:sz w:val="22"/>
    </w:rPr>
  </w:style>
  <w:style w:type="paragraph" w:customStyle="1" w:styleId="BodyText23">
    <w:name w:val="Body Text 23"/>
    <w:basedOn w:val="Normln"/>
    <w:pPr>
      <w:widowControl w:val="0"/>
      <w:ind w:left="426" w:hanging="426"/>
      <w:jc w:val="both"/>
    </w:pPr>
    <w:rPr>
      <w:rFonts w:ascii="Arial" w:hAnsi="Arial"/>
      <w:sz w:val="22"/>
    </w:rPr>
  </w:style>
  <w:style w:type="paragraph" w:styleId="Zhlav">
    <w:name w:val="header"/>
    <w:basedOn w:val="Normln"/>
    <w:pPr>
      <w:widowControl w:val="0"/>
      <w:tabs>
        <w:tab w:val="center" w:pos="4536"/>
        <w:tab w:val="right" w:pos="9072"/>
      </w:tabs>
    </w:pPr>
    <w:rPr>
      <w:rFonts w:ascii="Arial" w:hAnsi="Arial"/>
      <w:sz w:val="22"/>
    </w:rPr>
  </w:style>
  <w:style w:type="paragraph" w:customStyle="1" w:styleId="BodyTextIndent22">
    <w:name w:val="Body Text Indent 22"/>
    <w:basedOn w:val="Normln"/>
    <w:pPr>
      <w:widowControl w:val="0"/>
      <w:tabs>
        <w:tab w:val="left" w:pos="426"/>
        <w:tab w:val="left" w:pos="2268"/>
        <w:tab w:val="left" w:pos="4536"/>
      </w:tabs>
      <w:ind w:left="426" w:hanging="426"/>
      <w:jc w:val="both"/>
    </w:pPr>
    <w:rPr>
      <w:rFonts w:ascii="Arial" w:hAnsi="Arial"/>
      <w:sz w:val="22"/>
    </w:rPr>
  </w:style>
  <w:style w:type="paragraph" w:styleId="Zpat">
    <w:name w:val="footer"/>
    <w:basedOn w:val="Normln"/>
    <w:pPr>
      <w:widowControl w:val="0"/>
      <w:tabs>
        <w:tab w:val="center" w:pos="4536"/>
        <w:tab w:val="right" w:pos="9072"/>
      </w:tabs>
    </w:pPr>
    <w:rPr>
      <w:rFonts w:ascii="Arial" w:hAnsi="Arial"/>
      <w:sz w:val="22"/>
    </w:rPr>
  </w:style>
  <w:style w:type="paragraph" w:customStyle="1" w:styleId="BodyText24">
    <w:name w:val="Body Text 24"/>
    <w:basedOn w:val="Normln"/>
    <w:pPr>
      <w:widowControl w:val="0"/>
      <w:ind w:left="426" w:hanging="426"/>
      <w:jc w:val="both"/>
    </w:pPr>
    <w:rPr>
      <w:sz w:val="22"/>
    </w:rPr>
  </w:style>
  <w:style w:type="paragraph" w:styleId="Zkladntextodsazen2">
    <w:name w:val="Body Text Indent 2"/>
    <w:basedOn w:val="Normln"/>
    <w:pPr>
      <w:ind w:left="567"/>
      <w:jc w:val="both"/>
    </w:pPr>
    <w:rPr>
      <w:rFonts w:ascii="Arial" w:hAnsi="Arial"/>
    </w:rPr>
  </w:style>
  <w:style w:type="paragraph" w:styleId="Zkladntext">
    <w:name w:val="Body Text"/>
    <w:basedOn w:val="Normln"/>
    <w:link w:val="ZkladntextChar"/>
    <w:pPr>
      <w:tabs>
        <w:tab w:val="left" w:pos="2268"/>
        <w:tab w:val="left" w:pos="4536"/>
      </w:tabs>
      <w:jc w:val="both"/>
    </w:pPr>
    <w:rPr>
      <w:rFonts w:ascii="Arial" w:hAnsi="Arial"/>
    </w:rPr>
  </w:style>
  <w:style w:type="paragraph" w:customStyle="1" w:styleId="Zkladntext31">
    <w:name w:val="Základní text 31"/>
    <w:basedOn w:val="Normln"/>
    <w:pPr>
      <w:widowControl w:val="0"/>
      <w:tabs>
        <w:tab w:val="left" w:pos="2268"/>
        <w:tab w:val="left" w:pos="4536"/>
      </w:tabs>
      <w:jc w:val="both"/>
    </w:pPr>
    <w:rPr>
      <w:rFonts w:ascii="Arial" w:hAnsi="Arial"/>
      <w:snapToGrid/>
      <w:sz w:val="22"/>
    </w:rPr>
  </w:style>
  <w:style w:type="paragraph" w:customStyle="1" w:styleId="Zkladntext21">
    <w:name w:val="Základní text 21"/>
    <w:basedOn w:val="Normln"/>
    <w:pPr>
      <w:widowControl w:val="0"/>
      <w:ind w:left="1134" w:hanging="708"/>
      <w:jc w:val="both"/>
    </w:pPr>
    <w:rPr>
      <w:rFonts w:ascii="Arial" w:hAnsi="Arial"/>
      <w:snapToGrid/>
      <w:sz w:val="22"/>
    </w:rPr>
  </w:style>
  <w:style w:type="paragraph" w:styleId="Zkladntextodsazen3">
    <w:name w:val="Body Text Indent 3"/>
    <w:basedOn w:val="Normln"/>
    <w:pPr>
      <w:tabs>
        <w:tab w:val="left" w:pos="567"/>
        <w:tab w:val="left" w:pos="2268"/>
        <w:tab w:val="left" w:pos="4536"/>
      </w:tabs>
      <w:ind w:left="567" w:hanging="567"/>
      <w:jc w:val="both"/>
    </w:pPr>
    <w:rPr>
      <w:rFonts w:ascii="Arial" w:hAnsi="Arial"/>
    </w:rPr>
  </w:style>
  <w:style w:type="paragraph" w:styleId="Seznam">
    <w:name w:val="List"/>
    <w:basedOn w:val="Normln"/>
    <w:pPr>
      <w:widowControl w:val="0"/>
      <w:overflowPunct w:val="0"/>
      <w:autoSpaceDE w:val="0"/>
      <w:autoSpaceDN w:val="0"/>
      <w:adjustRightInd w:val="0"/>
      <w:ind w:left="283" w:hanging="283"/>
      <w:textAlignment w:val="baseline"/>
    </w:pPr>
    <w:rPr>
      <w:snapToGrid/>
    </w:rPr>
  </w:style>
  <w:style w:type="paragraph" w:styleId="Prosttext">
    <w:name w:val="Plain Text"/>
    <w:basedOn w:val="Normln"/>
    <w:pPr>
      <w:widowControl w:val="0"/>
      <w:autoSpaceDE w:val="0"/>
      <w:autoSpaceDN w:val="0"/>
      <w:adjustRightInd w:val="0"/>
      <w:spacing w:before="240"/>
      <w:ind w:left="567" w:hanging="567"/>
    </w:pPr>
    <w:rPr>
      <w:rFonts w:ascii="Arial" w:hAnsi="Arial" w:cs="Arial"/>
      <w:snapToGrid/>
    </w:rPr>
  </w:style>
  <w:style w:type="paragraph" w:styleId="Textbubliny">
    <w:name w:val="Balloon Text"/>
    <w:basedOn w:val="Normln"/>
    <w:semiHidden/>
    <w:rsid w:val="0068760B"/>
    <w:rPr>
      <w:rFonts w:ascii="Tahoma" w:hAnsi="Tahoma" w:cs="Tahoma"/>
      <w:sz w:val="16"/>
      <w:szCs w:val="16"/>
    </w:rPr>
  </w:style>
  <w:style w:type="character" w:styleId="Odkaznakoment">
    <w:name w:val="annotation reference"/>
    <w:semiHidden/>
    <w:rsid w:val="00CD6D00"/>
    <w:rPr>
      <w:sz w:val="16"/>
      <w:szCs w:val="16"/>
    </w:rPr>
  </w:style>
  <w:style w:type="paragraph" w:styleId="Textkomente">
    <w:name w:val="annotation text"/>
    <w:basedOn w:val="Normln"/>
    <w:link w:val="TextkomenteChar"/>
    <w:semiHidden/>
    <w:rsid w:val="00CD6D00"/>
  </w:style>
  <w:style w:type="paragraph" w:styleId="Pedmtkomente">
    <w:name w:val="annotation subject"/>
    <w:basedOn w:val="Textkomente"/>
    <w:next w:val="Textkomente"/>
    <w:semiHidden/>
    <w:rsid w:val="00CD6D00"/>
    <w:rPr>
      <w:b/>
      <w:bCs/>
    </w:rPr>
  </w:style>
  <w:style w:type="character" w:styleId="Zstupntext">
    <w:name w:val="Placeholder Text"/>
    <w:basedOn w:val="Standardnpsmoodstavce"/>
    <w:uiPriority w:val="99"/>
    <w:semiHidden/>
    <w:rsid w:val="002E12FA"/>
    <w:rPr>
      <w:color w:val="808080"/>
    </w:rPr>
  </w:style>
  <w:style w:type="character" w:styleId="Hypertextovodkaz">
    <w:name w:val="Hyperlink"/>
    <w:basedOn w:val="Standardnpsmoodstavce"/>
    <w:uiPriority w:val="99"/>
    <w:unhideWhenUsed/>
    <w:rsid w:val="00C43800"/>
    <w:rPr>
      <w:color w:val="0000FF" w:themeColor="hyperlink"/>
      <w:u w:val="single"/>
    </w:rPr>
  </w:style>
  <w:style w:type="character" w:styleId="Sledovanodkaz">
    <w:name w:val="FollowedHyperlink"/>
    <w:basedOn w:val="Standardnpsmoodstavce"/>
    <w:uiPriority w:val="99"/>
    <w:semiHidden/>
    <w:unhideWhenUsed/>
    <w:rsid w:val="00C43800"/>
    <w:rPr>
      <w:color w:val="800080" w:themeColor="followedHyperlink"/>
      <w:u w:val="single"/>
    </w:rPr>
  </w:style>
  <w:style w:type="character" w:customStyle="1" w:styleId="odstavec2Char">
    <w:name w:val="odstavec 2 Char"/>
    <w:link w:val="odstavec2"/>
    <w:locked/>
    <w:rsid w:val="00523E43"/>
    <w:rPr>
      <w:rFonts w:ascii="Arial" w:hAnsi="Arial" w:cs="Arial"/>
      <w:sz w:val="22"/>
    </w:rPr>
  </w:style>
  <w:style w:type="paragraph" w:customStyle="1" w:styleId="odstavec2">
    <w:name w:val="odstavec 2"/>
    <w:basedOn w:val="Normln"/>
    <w:link w:val="odstavec2Char"/>
    <w:qFormat/>
    <w:rsid w:val="00523E43"/>
    <w:pPr>
      <w:keepLines/>
      <w:autoSpaceDE w:val="0"/>
      <w:autoSpaceDN w:val="0"/>
      <w:spacing w:after="120"/>
      <w:ind w:left="425"/>
      <w:jc w:val="both"/>
    </w:pPr>
    <w:rPr>
      <w:rFonts w:ascii="Arial" w:hAnsi="Arial" w:cs="Arial"/>
      <w:snapToGrid/>
      <w:sz w:val="22"/>
    </w:rPr>
  </w:style>
  <w:style w:type="paragraph" w:customStyle="1" w:styleId="Zkladntext32">
    <w:name w:val="Základní text 32"/>
    <w:basedOn w:val="Normln"/>
    <w:rsid w:val="00BA7FEF"/>
    <w:pPr>
      <w:widowControl w:val="0"/>
      <w:tabs>
        <w:tab w:val="left" w:pos="2268"/>
        <w:tab w:val="left" w:pos="4536"/>
      </w:tabs>
      <w:jc w:val="both"/>
    </w:pPr>
    <w:rPr>
      <w:rFonts w:ascii="Arial" w:hAnsi="Arial"/>
      <w:snapToGrid/>
      <w:sz w:val="22"/>
    </w:rPr>
  </w:style>
  <w:style w:type="paragraph" w:styleId="Odstavecseseznamem">
    <w:name w:val="List Paragraph"/>
    <w:basedOn w:val="Normln"/>
    <w:uiPriority w:val="34"/>
    <w:qFormat/>
    <w:rsid w:val="009360EB"/>
    <w:pPr>
      <w:ind w:left="720"/>
      <w:contextualSpacing/>
    </w:pPr>
  </w:style>
  <w:style w:type="paragraph" w:styleId="Revize">
    <w:name w:val="Revision"/>
    <w:hidden/>
    <w:uiPriority w:val="99"/>
    <w:semiHidden/>
    <w:rsid w:val="00114053"/>
    <w:rPr>
      <w:snapToGrid w:val="0"/>
    </w:rPr>
  </w:style>
  <w:style w:type="paragraph" w:customStyle="1" w:styleId="NormlnIMP">
    <w:name w:val="Normální_IMP"/>
    <w:basedOn w:val="Normln"/>
    <w:rsid w:val="00B6247D"/>
    <w:pPr>
      <w:suppressAutoHyphens/>
      <w:spacing w:line="228" w:lineRule="auto"/>
    </w:pPr>
    <w:rPr>
      <w:rFonts w:ascii="Arial" w:hAnsi="Arial"/>
      <w:snapToGrid/>
      <w:sz w:val="24"/>
    </w:rPr>
  </w:style>
  <w:style w:type="character" w:customStyle="1" w:styleId="Zkladntext3Char">
    <w:name w:val="Základní text 3 Char"/>
    <w:basedOn w:val="Standardnpsmoodstavce"/>
    <w:link w:val="Zkladntext3"/>
    <w:rsid w:val="008C4E24"/>
    <w:rPr>
      <w:rFonts w:ascii="Arial" w:hAnsi="Arial"/>
      <w:sz w:val="22"/>
    </w:rPr>
  </w:style>
  <w:style w:type="paragraph" w:customStyle="1" w:styleId="Char">
    <w:name w:val="Char"/>
    <w:basedOn w:val="Normln"/>
    <w:rsid w:val="00442628"/>
    <w:pPr>
      <w:spacing w:after="160" w:line="240" w:lineRule="exact"/>
    </w:pPr>
    <w:rPr>
      <w:rFonts w:ascii="Tahoma" w:hAnsi="Tahoma" w:cs="Tahoma"/>
      <w:snapToGrid/>
      <w:lang w:val="en-US" w:eastAsia="en-US"/>
    </w:rPr>
  </w:style>
  <w:style w:type="character" w:customStyle="1" w:styleId="FontStyle38">
    <w:name w:val="Font Style38"/>
    <w:basedOn w:val="Standardnpsmoodstavce"/>
    <w:uiPriority w:val="99"/>
    <w:rsid w:val="0086137F"/>
    <w:rPr>
      <w:rFonts w:ascii="Times New Roman" w:hAnsi="Times New Roman" w:cs="Times New Roman" w:hint="default"/>
      <w:color w:val="000000"/>
      <w:sz w:val="20"/>
      <w:szCs w:val="20"/>
    </w:rPr>
  </w:style>
  <w:style w:type="character" w:customStyle="1" w:styleId="Styl1">
    <w:name w:val="Styl1"/>
    <w:basedOn w:val="Standardnpsmoodstavce"/>
    <w:uiPriority w:val="1"/>
    <w:rsid w:val="006D06C0"/>
    <w:rPr>
      <w:rFonts w:ascii="Arial" w:hAnsi="Arial"/>
      <w:sz w:val="22"/>
    </w:rPr>
  </w:style>
  <w:style w:type="character" w:customStyle="1" w:styleId="ZkladntextChar">
    <w:name w:val="Základní text Char"/>
    <w:basedOn w:val="Standardnpsmoodstavce"/>
    <w:link w:val="Zkladntext"/>
    <w:rsid w:val="007D44B1"/>
    <w:rPr>
      <w:rFonts w:ascii="Arial" w:hAnsi="Arial"/>
      <w:snapToGrid w:val="0"/>
    </w:rPr>
  </w:style>
  <w:style w:type="character" w:customStyle="1" w:styleId="TextkomenteChar">
    <w:name w:val="Text komentáře Char"/>
    <w:basedOn w:val="Standardnpsmoodstavce"/>
    <w:link w:val="Textkomente"/>
    <w:semiHidden/>
    <w:rsid w:val="007D44B1"/>
    <w:rPr>
      <w:snapToGrid w:val="0"/>
    </w:rPr>
  </w:style>
  <w:style w:type="paragraph" w:customStyle="1" w:styleId="Mjstyl3">
    <w:name w:val="Můj styl 3"/>
    <w:basedOn w:val="Normln"/>
    <w:next w:val="Normln"/>
    <w:qFormat/>
    <w:rsid w:val="00816CA3"/>
    <w:pPr>
      <w:numPr>
        <w:ilvl w:val="1"/>
        <w:numId w:val="26"/>
      </w:numPr>
      <w:spacing w:before="120" w:after="120"/>
      <w:jc w:val="both"/>
    </w:pPr>
    <w:rPr>
      <w:rFonts w:ascii="Arial" w:hAnsi="Arial" w:cs="Arial"/>
      <w:b/>
      <w:snapToGrid/>
      <w:sz w:val="22"/>
      <w:szCs w:val="22"/>
    </w:rPr>
  </w:style>
  <w:style w:type="paragraph" w:customStyle="1" w:styleId="Style11">
    <w:name w:val="Style11"/>
    <w:basedOn w:val="Normln"/>
    <w:uiPriority w:val="99"/>
    <w:rsid w:val="00816CA3"/>
    <w:pPr>
      <w:widowControl w:val="0"/>
      <w:autoSpaceDE w:val="0"/>
      <w:autoSpaceDN w:val="0"/>
      <w:adjustRightInd w:val="0"/>
    </w:pPr>
    <w:rPr>
      <w:rFonts w:ascii="Arial" w:eastAsiaTheme="minorEastAsia" w:hAnsi="Arial" w:cs="Arial"/>
      <w:snapToGrid/>
      <w:sz w:val="24"/>
      <w:szCs w:val="24"/>
    </w:rPr>
  </w:style>
  <w:style w:type="numbering" w:customStyle="1" w:styleId="Styl2">
    <w:name w:val="Styl2"/>
    <w:rsid w:val="00816CA3"/>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320339">
      <w:bodyDiv w:val="1"/>
      <w:marLeft w:val="0"/>
      <w:marRight w:val="0"/>
      <w:marTop w:val="0"/>
      <w:marBottom w:val="0"/>
      <w:divBdr>
        <w:top w:val="none" w:sz="0" w:space="0" w:color="auto"/>
        <w:left w:val="none" w:sz="0" w:space="0" w:color="auto"/>
        <w:bottom w:val="none" w:sz="0" w:space="0" w:color="auto"/>
        <w:right w:val="none" w:sz="0" w:space="0" w:color="auto"/>
      </w:divBdr>
    </w:div>
    <w:div w:id="243027036">
      <w:bodyDiv w:val="1"/>
      <w:marLeft w:val="0"/>
      <w:marRight w:val="0"/>
      <w:marTop w:val="0"/>
      <w:marBottom w:val="0"/>
      <w:divBdr>
        <w:top w:val="none" w:sz="0" w:space="0" w:color="auto"/>
        <w:left w:val="none" w:sz="0" w:space="0" w:color="auto"/>
        <w:bottom w:val="none" w:sz="0" w:space="0" w:color="auto"/>
        <w:right w:val="none" w:sz="0" w:space="0" w:color="auto"/>
      </w:divBdr>
    </w:div>
    <w:div w:id="747728079">
      <w:bodyDiv w:val="1"/>
      <w:marLeft w:val="0"/>
      <w:marRight w:val="0"/>
      <w:marTop w:val="0"/>
      <w:marBottom w:val="0"/>
      <w:divBdr>
        <w:top w:val="none" w:sz="0" w:space="0" w:color="auto"/>
        <w:left w:val="none" w:sz="0" w:space="0" w:color="auto"/>
        <w:bottom w:val="none" w:sz="0" w:space="0" w:color="auto"/>
        <w:right w:val="none" w:sz="0" w:space="0" w:color="auto"/>
      </w:divBdr>
    </w:div>
    <w:div w:id="960763132">
      <w:bodyDiv w:val="1"/>
      <w:marLeft w:val="0"/>
      <w:marRight w:val="0"/>
      <w:marTop w:val="0"/>
      <w:marBottom w:val="0"/>
      <w:divBdr>
        <w:top w:val="none" w:sz="0" w:space="0" w:color="auto"/>
        <w:left w:val="none" w:sz="0" w:space="0" w:color="auto"/>
        <w:bottom w:val="none" w:sz="0" w:space="0" w:color="auto"/>
        <w:right w:val="none" w:sz="0" w:space="0" w:color="auto"/>
      </w:divBdr>
    </w:div>
    <w:div w:id="968826511">
      <w:bodyDiv w:val="1"/>
      <w:marLeft w:val="0"/>
      <w:marRight w:val="0"/>
      <w:marTop w:val="0"/>
      <w:marBottom w:val="0"/>
      <w:divBdr>
        <w:top w:val="none" w:sz="0" w:space="0" w:color="auto"/>
        <w:left w:val="none" w:sz="0" w:space="0" w:color="auto"/>
        <w:bottom w:val="none" w:sz="0" w:space="0" w:color="auto"/>
        <w:right w:val="none" w:sz="0" w:space="0" w:color="auto"/>
      </w:divBdr>
    </w:div>
    <w:div w:id="1051810444">
      <w:bodyDiv w:val="1"/>
      <w:marLeft w:val="0"/>
      <w:marRight w:val="0"/>
      <w:marTop w:val="0"/>
      <w:marBottom w:val="0"/>
      <w:divBdr>
        <w:top w:val="none" w:sz="0" w:space="0" w:color="auto"/>
        <w:left w:val="none" w:sz="0" w:space="0" w:color="auto"/>
        <w:bottom w:val="none" w:sz="0" w:space="0" w:color="auto"/>
        <w:right w:val="none" w:sz="0" w:space="0" w:color="auto"/>
      </w:divBdr>
    </w:div>
    <w:div w:id="1094982359">
      <w:bodyDiv w:val="1"/>
      <w:marLeft w:val="0"/>
      <w:marRight w:val="0"/>
      <w:marTop w:val="0"/>
      <w:marBottom w:val="0"/>
      <w:divBdr>
        <w:top w:val="none" w:sz="0" w:space="0" w:color="auto"/>
        <w:left w:val="none" w:sz="0" w:space="0" w:color="auto"/>
        <w:bottom w:val="none" w:sz="0" w:space="0" w:color="auto"/>
        <w:right w:val="none" w:sz="0" w:space="0" w:color="auto"/>
      </w:divBdr>
    </w:div>
    <w:div w:id="1136263622">
      <w:bodyDiv w:val="1"/>
      <w:marLeft w:val="0"/>
      <w:marRight w:val="0"/>
      <w:marTop w:val="0"/>
      <w:marBottom w:val="0"/>
      <w:divBdr>
        <w:top w:val="none" w:sz="0" w:space="0" w:color="auto"/>
        <w:left w:val="none" w:sz="0" w:space="0" w:color="auto"/>
        <w:bottom w:val="none" w:sz="0" w:space="0" w:color="auto"/>
        <w:right w:val="none" w:sz="0" w:space="0" w:color="auto"/>
      </w:divBdr>
    </w:div>
    <w:div w:id="1727600948">
      <w:bodyDiv w:val="1"/>
      <w:marLeft w:val="0"/>
      <w:marRight w:val="0"/>
      <w:marTop w:val="0"/>
      <w:marBottom w:val="0"/>
      <w:divBdr>
        <w:top w:val="none" w:sz="0" w:space="0" w:color="auto"/>
        <w:left w:val="none" w:sz="0" w:space="0" w:color="auto"/>
        <w:bottom w:val="none" w:sz="0" w:space="0" w:color="auto"/>
        <w:right w:val="none" w:sz="0" w:space="0" w:color="auto"/>
      </w:divBdr>
    </w:div>
    <w:div w:id="1840387818">
      <w:bodyDiv w:val="1"/>
      <w:marLeft w:val="0"/>
      <w:marRight w:val="0"/>
      <w:marTop w:val="0"/>
      <w:marBottom w:val="0"/>
      <w:divBdr>
        <w:top w:val="none" w:sz="0" w:space="0" w:color="auto"/>
        <w:left w:val="none" w:sz="0" w:space="0" w:color="auto"/>
        <w:bottom w:val="none" w:sz="0" w:space="0" w:color="auto"/>
        <w:right w:val="none" w:sz="0" w:space="0" w:color="auto"/>
      </w:divBdr>
    </w:div>
    <w:div w:id="2008048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erina@szdc.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lavikJi@szdc.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Wimmer@szdc.cz"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Perina@szdc.cz" TargetMode="External"/><Relationship Id="rId4" Type="http://schemas.microsoft.com/office/2007/relationships/stylesWithEffects" Target="stylesWithEffects.xml"/><Relationship Id="rId9" Type="http://schemas.openxmlformats.org/officeDocument/2006/relationships/hyperlink" Target="mailto:Kvapil@szdc.cz" TargetMode="External"/><Relationship Id="rId14" Type="http://schemas.openxmlformats.org/officeDocument/2006/relationships/hyperlink" Target="mailto:tomas.bouchal@cht-pce.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87B1E0-46F3-4C33-A8B9-6DEEEE00A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4297</Words>
  <Characters>25355</Characters>
  <Application>Microsoft Office Word</Application>
  <DocSecurity>0</DocSecurity>
  <Lines>211</Lines>
  <Paragraphs>59</Paragraphs>
  <ScaleCrop>false</ScaleCrop>
  <HeadingPairs>
    <vt:vector size="2" baseType="variant">
      <vt:variant>
        <vt:lpstr>Název</vt:lpstr>
      </vt:variant>
      <vt:variant>
        <vt:i4>1</vt:i4>
      </vt:variant>
    </vt:vector>
  </HeadingPairs>
  <TitlesOfParts>
    <vt:vector size="1" baseType="lpstr">
      <vt:lpstr>SMLOUVA O DÍLO 2015 v1</vt:lpstr>
    </vt:vector>
  </TitlesOfParts>
  <Company>SŽDC s.o.</Company>
  <LinksUpToDate>false</LinksUpToDate>
  <CharactersWithSpaces>29593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2015 v1</dc:title>
  <dc:creator>Lenka Fialová, JUDr.</dc:creator>
  <cp:lastModifiedBy>Jirowetz Jan, Ing.</cp:lastModifiedBy>
  <cp:revision>3</cp:revision>
  <cp:lastPrinted>2018-08-01T10:53:00Z</cp:lastPrinted>
  <dcterms:created xsi:type="dcterms:W3CDTF">2018-08-07T10:57:00Z</dcterms:created>
  <dcterms:modified xsi:type="dcterms:W3CDTF">2018-08-08T06:55:00Z</dcterms:modified>
</cp:coreProperties>
</file>